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2B8D37" w14:textId="77777777" w:rsidR="0021703B" w:rsidRDefault="0021703B" w:rsidP="00740E84">
      <w:pPr>
        <w:spacing w:line="276" w:lineRule="auto"/>
        <w:jc w:val="center"/>
      </w:pPr>
    </w:p>
    <w:p w14:paraId="20D51AB9" w14:textId="77777777" w:rsidR="0021703B" w:rsidRPr="0021703B" w:rsidRDefault="0021703B" w:rsidP="00740E84">
      <w:pPr>
        <w:spacing w:line="276" w:lineRule="auto"/>
        <w:rPr>
          <w:sz w:val="24"/>
          <w:szCs w:val="24"/>
        </w:rPr>
      </w:pPr>
    </w:p>
    <w:tbl>
      <w:tblPr>
        <w:tblpPr w:leftFromText="180" w:rightFromText="180" w:vertAnchor="text" w:tblpXSpec="center" w:tblpY="1"/>
        <w:tblOverlap w:val="never"/>
        <w:tblW w:w="9576" w:type="dxa"/>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Look w:val="01E0" w:firstRow="1" w:lastRow="1" w:firstColumn="1" w:lastColumn="1" w:noHBand="0" w:noVBand="0"/>
      </w:tblPr>
      <w:tblGrid>
        <w:gridCol w:w="1368"/>
        <w:gridCol w:w="4500"/>
        <w:gridCol w:w="1980"/>
        <w:gridCol w:w="1440"/>
        <w:gridCol w:w="288"/>
      </w:tblGrid>
      <w:tr w:rsidR="00BF5AB8" w:rsidRPr="0020533D" w14:paraId="43737104" w14:textId="77777777" w:rsidTr="000D53BF">
        <w:tc>
          <w:tcPr>
            <w:tcW w:w="9576" w:type="dxa"/>
            <w:gridSpan w:val="5"/>
            <w:tcBorders>
              <w:top w:val="nil"/>
              <w:left w:val="nil"/>
              <w:bottom w:val="nil"/>
              <w:right w:val="nil"/>
            </w:tcBorders>
            <w:vAlign w:val="center"/>
          </w:tcPr>
          <w:p w14:paraId="2A6EF756" w14:textId="77777777" w:rsidR="00BF5AB8" w:rsidRPr="005A6439" w:rsidRDefault="00901C43" w:rsidP="000D53BF">
            <w:pPr>
              <w:spacing w:line="276" w:lineRule="auto"/>
              <w:jc w:val="center"/>
              <w:rPr>
                <w:rFonts w:ascii="Calibri" w:hAnsi="Calibri"/>
                <w:b/>
                <w:sz w:val="24"/>
                <w:szCs w:val="24"/>
              </w:rPr>
            </w:pPr>
            <w:r>
              <w:rPr>
                <w:rFonts w:ascii="Calibri" w:hAnsi="Calibri"/>
                <w:b/>
                <w:sz w:val="24"/>
                <w:szCs w:val="24"/>
              </w:rPr>
              <w:t>Course Number</w:t>
            </w:r>
            <w:r w:rsidR="000E3190" w:rsidRPr="005A6439">
              <w:rPr>
                <w:rFonts w:ascii="Calibri" w:hAnsi="Calibri"/>
                <w:b/>
                <w:sz w:val="24"/>
                <w:szCs w:val="24"/>
              </w:rPr>
              <w:t xml:space="preserve">: </w:t>
            </w:r>
            <w:r>
              <w:rPr>
                <w:rFonts w:ascii="Calibri" w:hAnsi="Calibri"/>
                <w:b/>
                <w:sz w:val="24"/>
                <w:szCs w:val="24"/>
              </w:rPr>
              <w:t>Course Title</w:t>
            </w:r>
          </w:p>
          <w:p w14:paraId="7E1366B2" w14:textId="77777777" w:rsidR="00BF5AB8" w:rsidRPr="0020533D" w:rsidRDefault="00BF5AB8" w:rsidP="000D53BF">
            <w:pPr>
              <w:spacing w:line="276" w:lineRule="auto"/>
              <w:jc w:val="center"/>
              <w:rPr>
                <w:rFonts w:ascii="Calibri" w:hAnsi="Calibri"/>
              </w:rPr>
            </w:pPr>
            <w:r w:rsidRPr="0020533D">
              <w:rPr>
                <w:rFonts w:ascii="Calibri" w:hAnsi="Calibri"/>
              </w:rPr>
              <w:t xml:space="preserve">Department </w:t>
            </w:r>
            <w:r w:rsidR="00901C43">
              <w:rPr>
                <w:rFonts w:ascii="Calibri" w:hAnsi="Calibri"/>
              </w:rPr>
              <w:t>Name</w:t>
            </w:r>
          </w:p>
          <w:p w14:paraId="4957AD4E" w14:textId="77777777" w:rsidR="00BF5AB8" w:rsidRPr="0020533D" w:rsidRDefault="00BF5AB8" w:rsidP="000D53BF">
            <w:pPr>
              <w:spacing w:line="276" w:lineRule="auto"/>
              <w:jc w:val="center"/>
              <w:rPr>
                <w:rFonts w:ascii="Calibri" w:hAnsi="Calibri"/>
                <w:b/>
              </w:rPr>
            </w:pPr>
            <w:r w:rsidRPr="0020533D">
              <w:rPr>
                <w:rFonts w:ascii="Calibri" w:hAnsi="Calibri"/>
              </w:rPr>
              <w:t xml:space="preserve">College </w:t>
            </w:r>
            <w:r w:rsidR="00901C43">
              <w:rPr>
                <w:rFonts w:ascii="Calibri" w:hAnsi="Calibri"/>
              </w:rPr>
              <w:t>Name</w:t>
            </w:r>
            <w:r w:rsidRPr="0020533D">
              <w:rPr>
                <w:rFonts w:ascii="Calibri" w:hAnsi="Calibri"/>
              </w:rPr>
              <w:t xml:space="preserve">, </w:t>
            </w:r>
            <w:r w:rsidR="000D53BF">
              <w:rPr>
                <w:rFonts w:ascii="Calibri" w:hAnsi="Calibri"/>
              </w:rPr>
              <w:t>Weber State University</w:t>
            </w:r>
          </w:p>
          <w:p w14:paraId="43A05FE1" w14:textId="77777777" w:rsidR="00BF5AB8" w:rsidRPr="0020533D" w:rsidRDefault="00BF5AB8" w:rsidP="000D53BF">
            <w:pPr>
              <w:spacing w:line="276" w:lineRule="auto"/>
              <w:jc w:val="center"/>
              <w:rPr>
                <w:rFonts w:ascii="Calibri" w:hAnsi="Calibri"/>
                <w:b/>
                <w:sz w:val="24"/>
                <w:szCs w:val="24"/>
              </w:rPr>
            </w:pPr>
          </w:p>
          <w:p w14:paraId="7A8B0CB5" w14:textId="77777777" w:rsidR="00BF5AB8" w:rsidRPr="005A6439" w:rsidRDefault="00BF5AB8" w:rsidP="000D53BF">
            <w:pPr>
              <w:spacing w:line="276" w:lineRule="auto"/>
              <w:jc w:val="center"/>
              <w:rPr>
                <w:rFonts w:ascii="Calibri" w:hAnsi="Calibri"/>
                <w:b/>
                <w:sz w:val="28"/>
                <w:szCs w:val="28"/>
              </w:rPr>
            </w:pPr>
            <w:r w:rsidRPr="005A6439">
              <w:rPr>
                <w:rFonts w:ascii="Calibri" w:hAnsi="Calibri"/>
                <w:b/>
                <w:sz w:val="28"/>
                <w:szCs w:val="28"/>
              </w:rPr>
              <w:t>COURSE SYLLABUS</w:t>
            </w:r>
          </w:p>
        </w:tc>
      </w:tr>
      <w:tr w:rsidR="005A6439" w:rsidRPr="0020533D" w14:paraId="6EAA3D12" w14:textId="77777777" w:rsidTr="000D53BF">
        <w:trPr>
          <w:gridBefore w:val="1"/>
          <w:gridAfter w:val="1"/>
          <w:wBefore w:w="1368" w:type="dxa"/>
          <w:wAfter w:w="288" w:type="dxa"/>
        </w:trPr>
        <w:tc>
          <w:tcPr>
            <w:tcW w:w="7920" w:type="dxa"/>
            <w:gridSpan w:val="3"/>
            <w:tcBorders>
              <w:top w:val="nil"/>
              <w:left w:val="nil"/>
              <w:bottom w:val="single" w:sz="4" w:space="0" w:color="000000"/>
              <w:right w:val="nil"/>
            </w:tcBorders>
            <w:vAlign w:val="center"/>
          </w:tcPr>
          <w:p w14:paraId="3EC38AA2" w14:textId="77777777" w:rsidR="005A6439" w:rsidRDefault="005A6439" w:rsidP="000D53BF">
            <w:pPr>
              <w:spacing w:line="276" w:lineRule="auto"/>
              <w:jc w:val="center"/>
              <w:rPr>
                <w:rFonts w:ascii="Calibri" w:hAnsi="Calibri"/>
                <w:b/>
                <w:sz w:val="28"/>
                <w:szCs w:val="28"/>
              </w:rPr>
            </w:pPr>
          </w:p>
        </w:tc>
      </w:tr>
      <w:tr w:rsidR="00BF5AB8" w:rsidRPr="0020533D" w14:paraId="6C9A6516" w14:textId="77777777" w:rsidTr="000D53BF">
        <w:trPr>
          <w:trHeight w:val="77"/>
        </w:trPr>
        <w:tc>
          <w:tcPr>
            <w:tcW w:w="1368" w:type="dxa"/>
            <w:tcBorders>
              <w:top w:val="single" w:sz="4" w:space="0" w:color="000000"/>
              <w:left w:val="nil"/>
              <w:bottom w:val="nil"/>
              <w:right w:val="nil"/>
            </w:tcBorders>
          </w:tcPr>
          <w:p w14:paraId="13F5BBAD" w14:textId="77777777" w:rsidR="0021703B" w:rsidRPr="0020533D" w:rsidRDefault="0021703B" w:rsidP="000D53BF">
            <w:pPr>
              <w:spacing w:line="276" w:lineRule="auto"/>
              <w:rPr>
                <w:rFonts w:ascii="Calibri" w:hAnsi="Calibri"/>
              </w:rPr>
            </w:pPr>
          </w:p>
        </w:tc>
        <w:tc>
          <w:tcPr>
            <w:tcW w:w="4500" w:type="dxa"/>
            <w:tcBorders>
              <w:top w:val="single" w:sz="4" w:space="0" w:color="000000"/>
              <w:left w:val="nil"/>
              <w:bottom w:val="nil"/>
              <w:right w:val="nil"/>
            </w:tcBorders>
            <w:shd w:val="clear" w:color="auto" w:fill="auto"/>
          </w:tcPr>
          <w:p w14:paraId="552D911F" w14:textId="77777777" w:rsidR="0021703B" w:rsidRPr="0020533D" w:rsidRDefault="0021703B" w:rsidP="000D53BF">
            <w:pPr>
              <w:spacing w:line="276" w:lineRule="auto"/>
              <w:jc w:val="center"/>
              <w:rPr>
                <w:rFonts w:ascii="Calibri" w:hAnsi="Calibri"/>
              </w:rPr>
            </w:pPr>
          </w:p>
        </w:tc>
        <w:tc>
          <w:tcPr>
            <w:tcW w:w="1980" w:type="dxa"/>
            <w:tcBorders>
              <w:top w:val="single" w:sz="4" w:space="0" w:color="000000"/>
              <w:left w:val="nil"/>
              <w:bottom w:val="nil"/>
              <w:right w:val="nil"/>
            </w:tcBorders>
            <w:shd w:val="clear" w:color="auto" w:fill="auto"/>
          </w:tcPr>
          <w:p w14:paraId="502531B8" w14:textId="77777777" w:rsidR="0021703B" w:rsidRPr="0020533D" w:rsidRDefault="0021703B" w:rsidP="000D53BF">
            <w:pPr>
              <w:spacing w:line="276" w:lineRule="auto"/>
              <w:rPr>
                <w:rFonts w:ascii="Calibri" w:hAnsi="Calibri"/>
              </w:rPr>
            </w:pPr>
          </w:p>
        </w:tc>
        <w:tc>
          <w:tcPr>
            <w:tcW w:w="1728" w:type="dxa"/>
            <w:gridSpan w:val="2"/>
            <w:tcBorders>
              <w:top w:val="single" w:sz="4" w:space="0" w:color="000000"/>
              <w:left w:val="nil"/>
              <w:bottom w:val="nil"/>
              <w:right w:val="nil"/>
            </w:tcBorders>
          </w:tcPr>
          <w:p w14:paraId="3DF1496B" w14:textId="77777777" w:rsidR="0021703B" w:rsidRPr="0020533D" w:rsidRDefault="0021703B" w:rsidP="000D53BF">
            <w:pPr>
              <w:spacing w:line="276" w:lineRule="auto"/>
              <w:rPr>
                <w:rFonts w:ascii="Calibri" w:hAnsi="Calibri"/>
              </w:rPr>
            </w:pPr>
          </w:p>
        </w:tc>
      </w:tr>
      <w:tr w:rsidR="002253C5" w:rsidRPr="0020533D" w14:paraId="0BC614BD" w14:textId="77777777" w:rsidTr="000D53BF">
        <w:tc>
          <w:tcPr>
            <w:tcW w:w="1368" w:type="dxa"/>
            <w:tcBorders>
              <w:top w:val="nil"/>
              <w:left w:val="nil"/>
              <w:bottom w:val="nil"/>
              <w:right w:val="single" w:sz="2" w:space="0" w:color="BFBFBF"/>
            </w:tcBorders>
          </w:tcPr>
          <w:p w14:paraId="7A24E750" w14:textId="77777777" w:rsidR="0021703B" w:rsidRPr="0020533D" w:rsidRDefault="0021703B" w:rsidP="000D53BF">
            <w:pPr>
              <w:spacing w:line="276" w:lineRule="auto"/>
              <w:rPr>
                <w:rFonts w:ascii="Calibri" w:hAnsi="Calibri"/>
              </w:rPr>
            </w:pPr>
            <w:r w:rsidRPr="0020533D">
              <w:rPr>
                <w:rFonts w:ascii="Calibri" w:hAnsi="Calibri"/>
              </w:rPr>
              <w:t xml:space="preserve">Instructor: </w:t>
            </w:r>
          </w:p>
        </w:tc>
        <w:tc>
          <w:tcPr>
            <w:tcW w:w="4500" w:type="dxa"/>
            <w:tcBorders>
              <w:top w:val="nil"/>
              <w:left w:val="single" w:sz="2" w:space="0" w:color="BFBFBF"/>
              <w:bottom w:val="nil"/>
              <w:right w:val="single" w:sz="2" w:space="0" w:color="BFBFBF"/>
            </w:tcBorders>
            <w:shd w:val="clear" w:color="auto" w:fill="auto"/>
          </w:tcPr>
          <w:p w14:paraId="74CADEAC" w14:textId="77777777" w:rsidR="0021703B" w:rsidRPr="0020533D" w:rsidRDefault="00901C43" w:rsidP="000D53BF">
            <w:pPr>
              <w:spacing w:line="276" w:lineRule="auto"/>
              <w:rPr>
                <w:rFonts w:ascii="Calibri" w:hAnsi="Calibri"/>
              </w:rPr>
            </w:pPr>
            <w:r>
              <w:rPr>
                <w:rFonts w:ascii="Calibri" w:hAnsi="Calibri"/>
              </w:rPr>
              <w:t>Instructor Name</w:t>
            </w:r>
            <w:r w:rsidR="00BF5AB8" w:rsidRPr="0020533D">
              <w:rPr>
                <w:rFonts w:ascii="Calibri" w:hAnsi="Calibri"/>
              </w:rPr>
              <w:t xml:space="preserve"> </w:t>
            </w:r>
          </w:p>
        </w:tc>
        <w:tc>
          <w:tcPr>
            <w:tcW w:w="1980" w:type="dxa"/>
            <w:tcBorders>
              <w:top w:val="nil"/>
              <w:left w:val="single" w:sz="2" w:space="0" w:color="BFBFBF"/>
              <w:bottom w:val="nil"/>
              <w:right w:val="single" w:sz="2" w:space="0" w:color="BFBFBF"/>
            </w:tcBorders>
            <w:shd w:val="clear" w:color="auto" w:fill="auto"/>
          </w:tcPr>
          <w:p w14:paraId="25CD5B01" w14:textId="77777777" w:rsidR="0021703B" w:rsidRPr="0020533D" w:rsidRDefault="0021703B" w:rsidP="000D53BF">
            <w:pPr>
              <w:spacing w:line="276" w:lineRule="auto"/>
              <w:rPr>
                <w:rFonts w:ascii="Calibri" w:hAnsi="Calibri"/>
              </w:rPr>
            </w:pPr>
            <w:r w:rsidRPr="0020533D">
              <w:rPr>
                <w:rFonts w:ascii="Calibri" w:hAnsi="Calibri"/>
              </w:rPr>
              <w:t xml:space="preserve">Term: </w:t>
            </w:r>
          </w:p>
        </w:tc>
        <w:tc>
          <w:tcPr>
            <w:tcW w:w="1728" w:type="dxa"/>
            <w:gridSpan w:val="2"/>
            <w:tcBorders>
              <w:top w:val="nil"/>
              <w:left w:val="single" w:sz="2" w:space="0" w:color="BFBFBF"/>
              <w:bottom w:val="nil"/>
              <w:right w:val="nil"/>
            </w:tcBorders>
          </w:tcPr>
          <w:p w14:paraId="52290C34" w14:textId="77777777" w:rsidR="0021703B" w:rsidRPr="0020533D" w:rsidRDefault="00BF5AB8" w:rsidP="000D53BF">
            <w:pPr>
              <w:spacing w:line="276" w:lineRule="auto"/>
              <w:rPr>
                <w:rFonts w:ascii="Calibri" w:hAnsi="Calibri"/>
              </w:rPr>
            </w:pPr>
            <w:r w:rsidRPr="0020533D">
              <w:rPr>
                <w:rFonts w:ascii="Calibri" w:hAnsi="Calibri"/>
              </w:rPr>
              <w:t>Spring 200</w:t>
            </w:r>
            <w:r w:rsidR="00901C43">
              <w:rPr>
                <w:rFonts w:ascii="Calibri" w:hAnsi="Calibri"/>
              </w:rPr>
              <w:t>9</w:t>
            </w:r>
          </w:p>
        </w:tc>
      </w:tr>
      <w:tr w:rsidR="002253C5" w:rsidRPr="0020533D" w14:paraId="28F89E05" w14:textId="77777777" w:rsidTr="000D53BF">
        <w:tc>
          <w:tcPr>
            <w:tcW w:w="1368" w:type="dxa"/>
            <w:tcBorders>
              <w:top w:val="nil"/>
              <w:left w:val="nil"/>
              <w:bottom w:val="nil"/>
              <w:right w:val="single" w:sz="2" w:space="0" w:color="BFBFBF"/>
            </w:tcBorders>
          </w:tcPr>
          <w:p w14:paraId="49165513" w14:textId="77777777" w:rsidR="0021703B" w:rsidRPr="0020533D" w:rsidRDefault="0021703B" w:rsidP="000D53BF">
            <w:pPr>
              <w:spacing w:line="276" w:lineRule="auto"/>
              <w:rPr>
                <w:rFonts w:ascii="Calibri" w:hAnsi="Calibri"/>
              </w:rPr>
            </w:pPr>
            <w:r w:rsidRPr="0020533D">
              <w:rPr>
                <w:rFonts w:ascii="Calibri" w:hAnsi="Calibri"/>
              </w:rPr>
              <w:t xml:space="preserve">Office: </w:t>
            </w:r>
          </w:p>
        </w:tc>
        <w:tc>
          <w:tcPr>
            <w:tcW w:w="4500" w:type="dxa"/>
            <w:tcBorders>
              <w:top w:val="nil"/>
              <w:left w:val="single" w:sz="2" w:space="0" w:color="BFBFBF"/>
              <w:bottom w:val="nil"/>
              <w:right w:val="single" w:sz="2" w:space="0" w:color="BFBFBF"/>
            </w:tcBorders>
            <w:shd w:val="clear" w:color="auto" w:fill="auto"/>
          </w:tcPr>
          <w:p w14:paraId="78CA9F81" w14:textId="77777777" w:rsidR="0021703B" w:rsidRPr="0020533D" w:rsidRDefault="00901C43" w:rsidP="000D53BF">
            <w:pPr>
              <w:spacing w:line="276" w:lineRule="auto"/>
              <w:rPr>
                <w:rFonts w:ascii="Calibri" w:hAnsi="Calibri"/>
              </w:rPr>
            </w:pPr>
            <w:r>
              <w:rPr>
                <w:rFonts w:ascii="Calibri" w:hAnsi="Calibri"/>
              </w:rPr>
              <w:t>Office Number</w:t>
            </w:r>
          </w:p>
        </w:tc>
        <w:tc>
          <w:tcPr>
            <w:tcW w:w="1980" w:type="dxa"/>
            <w:tcBorders>
              <w:top w:val="nil"/>
              <w:left w:val="single" w:sz="2" w:space="0" w:color="BFBFBF"/>
              <w:bottom w:val="nil"/>
              <w:right w:val="single" w:sz="2" w:space="0" w:color="BFBFBF"/>
            </w:tcBorders>
            <w:shd w:val="clear" w:color="auto" w:fill="auto"/>
          </w:tcPr>
          <w:p w14:paraId="1055FD65" w14:textId="77777777" w:rsidR="0021703B" w:rsidRPr="0020533D" w:rsidRDefault="0021703B" w:rsidP="000D53BF">
            <w:pPr>
              <w:spacing w:line="276" w:lineRule="auto"/>
              <w:rPr>
                <w:rFonts w:ascii="Calibri" w:hAnsi="Calibri"/>
              </w:rPr>
            </w:pPr>
            <w:r w:rsidRPr="0020533D">
              <w:rPr>
                <w:rFonts w:ascii="Calibri" w:hAnsi="Calibri"/>
              </w:rPr>
              <w:t xml:space="preserve">Class Meeting Days: </w:t>
            </w:r>
          </w:p>
        </w:tc>
        <w:tc>
          <w:tcPr>
            <w:tcW w:w="1728" w:type="dxa"/>
            <w:gridSpan w:val="2"/>
            <w:tcBorders>
              <w:top w:val="nil"/>
              <w:left w:val="single" w:sz="2" w:space="0" w:color="BFBFBF"/>
              <w:bottom w:val="nil"/>
              <w:right w:val="nil"/>
            </w:tcBorders>
          </w:tcPr>
          <w:p w14:paraId="4DE6C3F6" w14:textId="77777777" w:rsidR="0021703B" w:rsidRPr="0020533D" w:rsidRDefault="00271AC1" w:rsidP="000D53BF">
            <w:pPr>
              <w:spacing w:line="276" w:lineRule="auto"/>
              <w:rPr>
                <w:rFonts w:ascii="Calibri" w:hAnsi="Calibri"/>
              </w:rPr>
            </w:pPr>
            <w:r>
              <w:rPr>
                <w:rFonts w:ascii="Calibri" w:hAnsi="Calibri"/>
              </w:rPr>
              <w:t>D</w:t>
            </w:r>
            <w:r w:rsidR="00901C43">
              <w:rPr>
                <w:rFonts w:ascii="Calibri" w:hAnsi="Calibri"/>
              </w:rPr>
              <w:t>ays</w:t>
            </w:r>
          </w:p>
        </w:tc>
      </w:tr>
      <w:tr w:rsidR="002253C5" w:rsidRPr="0020533D" w14:paraId="1D35AD55" w14:textId="77777777" w:rsidTr="000D53BF">
        <w:tc>
          <w:tcPr>
            <w:tcW w:w="1368" w:type="dxa"/>
            <w:tcBorders>
              <w:top w:val="nil"/>
              <w:left w:val="nil"/>
              <w:bottom w:val="nil"/>
              <w:right w:val="single" w:sz="2" w:space="0" w:color="BFBFBF"/>
            </w:tcBorders>
          </w:tcPr>
          <w:p w14:paraId="64D2DDA3" w14:textId="77777777" w:rsidR="0021703B" w:rsidRPr="0020533D" w:rsidRDefault="0021703B" w:rsidP="000D53BF">
            <w:pPr>
              <w:spacing w:line="276" w:lineRule="auto"/>
              <w:rPr>
                <w:rFonts w:ascii="Calibri" w:hAnsi="Calibri"/>
              </w:rPr>
            </w:pPr>
            <w:r w:rsidRPr="0020533D">
              <w:rPr>
                <w:rFonts w:ascii="Calibri" w:hAnsi="Calibri"/>
              </w:rPr>
              <w:t xml:space="preserve">Phone: </w:t>
            </w:r>
          </w:p>
        </w:tc>
        <w:tc>
          <w:tcPr>
            <w:tcW w:w="4500" w:type="dxa"/>
            <w:tcBorders>
              <w:top w:val="nil"/>
              <w:left w:val="single" w:sz="2" w:space="0" w:color="BFBFBF"/>
              <w:bottom w:val="nil"/>
              <w:right w:val="single" w:sz="2" w:space="0" w:color="BFBFBF"/>
            </w:tcBorders>
            <w:shd w:val="clear" w:color="auto" w:fill="auto"/>
          </w:tcPr>
          <w:p w14:paraId="088D9C6C" w14:textId="77777777" w:rsidR="0021703B" w:rsidRPr="0020533D" w:rsidRDefault="00901C43" w:rsidP="000D53BF">
            <w:pPr>
              <w:spacing w:line="276" w:lineRule="auto"/>
              <w:rPr>
                <w:rFonts w:ascii="Calibri" w:hAnsi="Calibri"/>
                <w:lang w:val="it-IT"/>
              </w:rPr>
            </w:pPr>
            <w:r>
              <w:rPr>
                <w:rFonts w:ascii="Calibri" w:hAnsi="Calibri"/>
              </w:rPr>
              <w:t>Phone for Office</w:t>
            </w:r>
          </w:p>
        </w:tc>
        <w:tc>
          <w:tcPr>
            <w:tcW w:w="1980" w:type="dxa"/>
            <w:tcBorders>
              <w:top w:val="nil"/>
              <w:left w:val="single" w:sz="2" w:space="0" w:color="BFBFBF"/>
              <w:bottom w:val="nil"/>
              <w:right w:val="single" w:sz="2" w:space="0" w:color="BFBFBF"/>
            </w:tcBorders>
            <w:shd w:val="clear" w:color="auto" w:fill="auto"/>
          </w:tcPr>
          <w:p w14:paraId="3BB6856B" w14:textId="77777777" w:rsidR="0021703B" w:rsidRPr="0020533D" w:rsidRDefault="0021703B" w:rsidP="000D53BF">
            <w:pPr>
              <w:spacing w:line="276" w:lineRule="auto"/>
              <w:rPr>
                <w:rFonts w:ascii="Calibri" w:hAnsi="Calibri"/>
              </w:rPr>
            </w:pPr>
            <w:r w:rsidRPr="0020533D">
              <w:rPr>
                <w:rFonts w:ascii="Calibri" w:hAnsi="Calibri"/>
              </w:rPr>
              <w:t xml:space="preserve">Class Meeting Hours: </w:t>
            </w:r>
          </w:p>
        </w:tc>
        <w:tc>
          <w:tcPr>
            <w:tcW w:w="1728" w:type="dxa"/>
            <w:gridSpan w:val="2"/>
            <w:tcBorders>
              <w:top w:val="nil"/>
              <w:left w:val="single" w:sz="2" w:space="0" w:color="BFBFBF"/>
              <w:bottom w:val="nil"/>
              <w:right w:val="nil"/>
            </w:tcBorders>
          </w:tcPr>
          <w:p w14:paraId="64293DD3" w14:textId="77777777" w:rsidR="0021703B" w:rsidRPr="0020533D" w:rsidRDefault="00271AC1" w:rsidP="000D53BF">
            <w:pPr>
              <w:spacing w:line="276" w:lineRule="auto"/>
              <w:rPr>
                <w:rFonts w:ascii="Calibri" w:hAnsi="Calibri"/>
              </w:rPr>
            </w:pPr>
            <w:r>
              <w:rPr>
                <w:rFonts w:ascii="Calibri" w:hAnsi="Calibri"/>
              </w:rPr>
              <w:t>T</w:t>
            </w:r>
            <w:r w:rsidR="00901C43">
              <w:rPr>
                <w:rFonts w:ascii="Calibri" w:hAnsi="Calibri"/>
              </w:rPr>
              <w:t>ime</w:t>
            </w:r>
          </w:p>
        </w:tc>
      </w:tr>
      <w:tr w:rsidR="002253C5" w:rsidRPr="0020533D" w14:paraId="3B5C49DF" w14:textId="77777777" w:rsidTr="000D53BF">
        <w:tc>
          <w:tcPr>
            <w:tcW w:w="1368" w:type="dxa"/>
            <w:tcBorders>
              <w:top w:val="nil"/>
              <w:left w:val="nil"/>
              <w:bottom w:val="nil"/>
              <w:right w:val="single" w:sz="2" w:space="0" w:color="BFBFBF"/>
            </w:tcBorders>
          </w:tcPr>
          <w:p w14:paraId="2F475C03" w14:textId="77777777" w:rsidR="0021703B" w:rsidRPr="0020533D" w:rsidRDefault="0021703B" w:rsidP="000D53BF">
            <w:pPr>
              <w:spacing w:line="276" w:lineRule="auto"/>
              <w:rPr>
                <w:rFonts w:ascii="Calibri" w:hAnsi="Calibri"/>
                <w:lang w:val="it-IT"/>
              </w:rPr>
            </w:pPr>
            <w:r w:rsidRPr="0020533D">
              <w:rPr>
                <w:rFonts w:ascii="Calibri" w:hAnsi="Calibri"/>
                <w:lang w:val="it-IT"/>
              </w:rPr>
              <w:t xml:space="preserve">E-Mail: </w:t>
            </w:r>
          </w:p>
        </w:tc>
        <w:tc>
          <w:tcPr>
            <w:tcW w:w="4500" w:type="dxa"/>
            <w:tcBorders>
              <w:top w:val="nil"/>
              <w:left w:val="single" w:sz="2" w:space="0" w:color="BFBFBF"/>
              <w:bottom w:val="nil"/>
              <w:right w:val="single" w:sz="2" w:space="0" w:color="BFBFBF"/>
            </w:tcBorders>
            <w:shd w:val="clear" w:color="auto" w:fill="auto"/>
          </w:tcPr>
          <w:p w14:paraId="5FA1B987" w14:textId="77777777" w:rsidR="0021703B" w:rsidRPr="0020533D" w:rsidRDefault="00271AC1" w:rsidP="000D53BF">
            <w:pPr>
              <w:spacing w:line="276" w:lineRule="auto"/>
              <w:rPr>
                <w:rFonts w:ascii="Calibri" w:hAnsi="Calibri"/>
              </w:rPr>
            </w:pPr>
            <w:proofErr w:type="spellStart"/>
            <w:r>
              <w:rPr>
                <w:rFonts w:ascii="Calibri" w:hAnsi="Calibri"/>
                <w:lang w:val="it-IT"/>
              </w:rPr>
              <w:t>I</w:t>
            </w:r>
            <w:r w:rsidR="00901C43">
              <w:rPr>
                <w:rFonts w:ascii="Calibri" w:hAnsi="Calibri"/>
                <w:lang w:val="it-IT"/>
              </w:rPr>
              <w:t>nstructor</w:t>
            </w:r>
            <w:proofErr w:type="spellEnd"/>
            <w:r w:rsidR="00901C43">
              <w:rPr>
                <w:rFonts w:ascii="Calibri" w:hAnsi="Calibri"/>
                <w:lang w:val="it-IT"/>
              </w:rPr>
              <w:t xml:space="preserve"> </w:t>
            </w:r>
            <w:r>
              <w:rPr>
                <w:rFonts w:ascii="Calibri" w:hAnsi="Calibri"/>
                <w:lang w:val="it-IT"/>
              </w:rPr>
              <w:t>E</w:t>
            </w:r>
            <w:r w:rsidR="00901C43">
              <w:rPr>
                <w:rFonts w:ascii="Calibri" w:hAnsi="Calibri"/>
                <w:lang w:val="it-IT"/>
              </w:rPr>
              <w:t>mail</w:t>
            </w:r>
          </w:p>
        </w:tc>
        <w:tc>
          <w:tcPr>
            <w:tcW w:w="1980" w:type="dxa"/>
            <w:tcBorders>
              <w:top w:val="nil"/>
              <w:left w:val="single" w:sz="2" w:space="0" w:color="BFBFBF"/>
              <w:bottom w:val="nil"/>
              <w:right w:val="single" w:sz="2" w:space="0" w:color="BFBFBF"/>
            </w:tcBorders>
            <w:shd w:val="clear" w:color="auto" w:fill="auto"/>
          </w:tcPr>
          <w:p w14:paraId="5A575319" w14:textId="77777777" w:rsidR="0021703B" w:rsidRPr="0020533D" w:rsidRDefault="0021703B" w:rsidP="000D53BF">
            <w:pPr>
              <w:spacing w:line="276" w:lineRule="auto"/>
              <w:rPr>
                <w:rFonts w:ascii="Calibri" w:hAnsi="Calibri"/>
              </w:rPr>
            </w:pPr>
            <w:r w:rsidRPr="0020533D">
              <w:rPr>
                <w:rFonts w:ascii="Calibri" w:hAnsi="Calibri"/>
              </w:rPr>
              <w:t xml:space="preserve">Class Location: </w:t>
            </w:r>
          </w:p>
        </w:tc>
        <w:tc>
          <w:tcPr>
            <w:tcW w:w="1728" w:type="dxa"/>
            <w:gridSpan w:val="2"/>
            <w:tcBorders>
              <w:top w:val="nil"/>
              <w:left w:val="single" w:sz="2" w:space="0" w:color="BFBFBF"/>
              <w:bottom w:val="nil"/>
              <w:right w:val="nil"/>
            </w:tcBorders>
          </w:tcPr>
          <w:p w14:paraId="631BC4DD" w14:textId="77777777" w:rsidR="0021703B" w:rsidRPr="0020533D" w:rsidRDefault="00901C43" w:rsidP="000D53BF">
            <w:pPr>
              <w:spacing w:line="276" w:lineRule="auto"/>
              <w:rPr>
                <w:rFonts w:ascii="Calibri" w:hAnsi="Calibri"/>
              </w:rPr>
            </w:pPr>
            <w:r>
              <w:rPr>
                <w:rFonts w:ascii="Calibri" w:hAnsi="Calibri"/>
              </w:rPr>
              <w:t>Building and room</w:t>
            </w:r>
          </w:p>
        </w:tc>
      </w:tr>
      <w:tr w:rsidR="00F86A4B" w:rsidRPr="0020533D" w14:paraId="666E107C" w14:textId="77777777" w:rsidTr="000D53BF">
        <w:tc>
          <w:tcPr>
            <w:tcW w:w="1368" w:type="dxa"/>
            <w:tcBorders>
              <w:top w:val="nil"/>
              <w:left w:val="nil"/>
              <w:bottom w:val="nil"/>
              <w:right w:val="single" w:sz="2" w:space="0" w:color="BFBFBF"/>
            </w:tcBorders>
          </w:tcPr>
          <w:p w14:paraId="5E8AC5F4" w14:textId="77777777" w:rsidR="00F86A4B" w:rsidRPr="0020533D" w:rsidRDefault="00F86A4B" w:rsidP="000D53BF">
            <w:pPr>
              <w:spacing w:line="276" w:lineRule="auto"/>
              <w:rPr>
                <w:rFonts w:ascii="Calibri" w:hAnsi="Calibri"/>
              </w:rPr>
            </w:pPr>
            <w:r>
              <w:rPr>
                <w:rFonts w:ascii="Calibri" w:hAnsi="Calibri"/>
              </w:rPr>
              <w:t>Website</w:t>
            </w:r>
            <w:r w:rsidRPr="0020533D">
              <w:rPr>
                <w:rFonts w:ascii="Calibri" w:hAnsi="Calibri"/>
              </w:rPr>
              <w:t>:</w:t>
            </w:r>
          </w:p>
        </w:tc>
        <w:tc>
          <w:tcPr>
            <w:tcW w:w="4500" w:type="dxa"/>
            <w:tcBorders>
              <w:top w:val="nil"/>
              <w:left w:val="single" w:sz="2" w:space="0" w:color="BFBFBF"/>
              <w:bottom w:val="nil"/>
              <w:right w:val="single" w:sz="2" w:space="0" w:color="BFBFBF"/>
            </w:tcBorders>
            <w:shd w:val="clear" w:color="auto" w:fill="auto"/>
          </w:tcPr>
          <w:p w14:paraId="0CD90898" w14:textId="77777777" w:rsidR="00F86A4B" w:rsidRPr="0020533D" w:rsidRDefault="00F86A4B" w:rsidP="000D53BF">
            <w:pPr>
              <w:spacing w:line="276" w:lineRule="auto"/>
              <w:rPr>
                <w:rFonts w:ascii="Calibri" w:hAnsi="Calibri"/>
              </w:rPr>
            </w:pPr>
            <w:r>
              <w:rPr>
                <w:rFonts w:ascii="Calibri" w:hAnsi="Calibri"/>
              </w:rPr>
              <w:t>Instructor’s personal website, if applicable</w:t>
            </w:r>
          </w:p>
        </w:tc>
        <w:tc>
          <w:tcPr>
            <w:tcW w:w="1980" w:type="dxa"/>
            <w:tcBorders>
              <w:top w:val="nil"/>
              <w:left w:val="single" w:sz="2" w:space="0" w:color="BFBFBF"/>
              <w:bottom w:val="nil"/>
              <w:right w:val="single" w:sz="2" w:space="0" w:color="BFBFBF"/>
            </w:tcBorders>
            <w:shd w:val="clear" w:color="auto" w:fill="auto"/>
          </w:tcPr>
          <w:p w14:paraId="7D2B78B8" w14:textId="77777777" w:rsidR="00F86A4B" w:rsidRPr="0020533D" w:rsidRDefault="00F86A4B" w:rsidP="000D53BF">
            <w:pPr>
              <w:spacing w:line="276" w:lineRule="auto"/>
              <w:rPr>
                <w:rFonts w:ascii="Calibri" w:hAnsi="Calibri"/>
              </w:rPr>
            </w:pPr>
            <w:r w:rsidRPr="0020533D">
              <w:rPr>
                <w:rFonts w:ascii="Calibri" w:hAnsi="Calibri"/>
              </w:rPr>
              <w:t xml:space="preserve">Lab Location: </w:t>
            </w:r>
          </w:p>
        </w:tc>
        <w:tc>
          <w:tcPr>
            <w:tcW w:w="1728" w:type="dxa"/>
            <w:gridSpan w:val="2"/>
            <w:tcBorders>
              <w:top w:val="nil"/>
              <w:left w:val="single" w:sz="2" w:space="0" w:color="BFBFBF"/>
              <w:bottom w:val="nil"/>
              <w:right w:val="nil"/>
            </w:tcBorders>
          </w:tcPr>
          <w:p w14:paraId="07C33251" w14:textId="77777777" w:rsidR="00F86A4B" w:rsidRPr="0020533D" w:rsidRDefault="00F86A4B" w:rsidP="000D53BF">
            <w:pPr>
              <w:spacing w:line="276" w:lineRule="auto"/>
              <w:rPr>
                <w:rFonts w:ascii="Calibri" w:hAnsi="Calibri"/>
              </w:rPr>
            </w:pPr>
            <w:r>
              <w:rPr>
                <w:rFonts w:ascii="Calibri" w:hAnsi="Calibri"/>
              </w:rPr>
              <w:t>Building and room</w:t>
            </w:r>
          </w:p>
        </w:tc>
      </w:tr>
      <w:tr w:rsidR="00901C43" w:rsidRPr="0020533D" w14:paraId="10F4CB67" w14:textId="77777777" w:rsidTr="000D53BF">
        <w:tc>
          <w:tcPr>
            <w:tcW w:w="1368" w:type="dxa"/>
            <w:tcBorders>
              <w:top w:val="nil"/>
              <w:left w:val="nil"/>
              <w:bottom w:val="nil"/>
              <w:right w:val="single" w:sz="2" w:space="0" w:color="BFBFBF"/>
            </w:tcBorders>
          </w:tcPr>
          <w:p w14:paraId="277B54B1" w14:textId="77777777" w:rsidR="00901C43" w:rsidRPr="0020533D" w:rsidRDefault="00901C43" w:rsidP="000D53BF">
            <w:pPr>
              <w:spacing w:line="276" w:lineRule="auto"/>
              <w:rPr>
                <w:rFonts w:ascii="Calibri" w:hAnsi="Calibri"/>
              </w:rPr>
            </w:pPr>
            <w:r w:rsidRPr="0020533D">
              <w:rPr>
                <w:rFonts w:ascii="Calibri" w:hAnsi="Calibri"/>
              </w:rPr>
              <w:t>Office Hours:</w:t>
            </w:r>
          </w:p>
        </w:tc>
        <w:tc>
          <w:tcPr>
            <w:tcW w:w="4500" w:type="dxa"/>
            <w:tcBorders>
              <w:top w:val="nil"/>
              <w:left w:val="single" w:sz="2" w:space="0" w:color="BFBFBF"/>
              <w:bottom w:val="nil"/>
              <w:right w:val="single" w:sz="2" w:space="0" w:color="BFBFBF"/>
            </w:tcBorders>
            <w:shd w:val="clear" w:color="auto" w:fill="auto"/>
          </w:tcPr>
          <w:p w14:paraId="416CD681" w14:textId="77777777" w:rsidR="00901C43" w:rsidRPr="0020533D" w:rsidRDefault="00901C43" w:rsidP="000D53BF">
            <w:pPr>
              <w:spacing w:line="276" w:lineRule="auto"/>
              <w:rPr>
                <w:rFonts w:ascii="Calibri" w:hAnsi="Calibri"/>
              </w:rPr>
            </w:pPr>
            <w:r>
              <w:rPr>
                <w:rFonts w:ascii="Calibri" w:hAnsi="Calibri"/>
              </w:rPr>
              <w:t>Date and time</w:t>
            </w:r>
          </w:p>
        </w:tc>
        <w:tc>
          <w:tcPr>
            <w:tcW w:w="1980" w:type="dxa"/>
            <w:tcBorders>
              <w:top w:val="nil"/>
              <w:left w:val="single" w:sz="2" w:space="0" w:color="BFBFBF"/>
              <w:bottom w:val="nil"/>
              <w:right w:val="single" w:sz="2" w:space="0" w:color="BFBFBF"/>
            </w:tcBorders>
            <w:shd w:val="clear" w:color="auto" w:fill="auto"/>
          </w:tcPr>
          <w:p w14:paraId="076DE24B" w14:textId="77777777" w:rsidR="00901C43" w:rsidRPr="0020533D" w:rsidRDefault="00901C43" w:rsidP="000D53BF">
            <w:pPr>
              <w:spacing w:line="276" w:lineRule="auto"/>
              <w:rPr>
                <w:rFonts w:ascii="Calibri" w:hAnsi="Calibri"/>
              </w:rPr>
            </w:pPr>
          </w:p>
        </w:tc>
        <w:tc>
          <w:tcPr>
            <w:tcW w:w="1728" w:type="dxa"/>
            <w:gridSpan w:val="2"/>
            <w:tcBorders>
              <w:top w:val="nil"/>
              <w:left w:val="single" w:sz="2" w:space="0" w:color="BFBFBF"/>
              <w:bottom w:val="nil"/>
              <w:right w:val="nil"/>
            </w:tcBorders>
          </w:tcPr>
          <w:p w14:paraId="1D8EF90B" w14:textId="77777777" w:rsidR="00901C43" w:rsidRPr="0020533D" w:rsidRDefault="00901C43" w:rsidP="000D53BF">
            <w:pPr>
              <w:spacing w:line="276" w:lineRule="auto"/>
              <w:rPr>
                <w:rFonts w:ascii="Calibri" w:hAnsi="Calibri"/>
              </w:rPr>
            </w:pPr>
          </w:p>
        </w:tc>
      </w:tr>
      <w:tr w:rsidR="00494A6D" w:rsidRPr="0020533D" w14:paraId="227A095D" w14:textId="77777777" w:rsidTr="000D53BF">
        <w:tc>
          <w:tcPr>
            <w:tcW w:w="9576" w:type="dxa"/>
            <w:gridSpan w:val="5"/>
            <w:tcBorders>
              <w:top w:val="nil"/>
              <w:left w:val="nil"/>
              <w:bottom w:val="single" w:sz="4" w:space="0" w:color="000000"/>
              <w:right w:val="nil"/>
            </w:tcBorders>
          </w:tcPr>
          <w:p w14:paraId="1A2BEEEF" w14:textId="77777777" w:rsidR="00494A6D" w:rsidRPr="00494A6D" w:rsidRDefault="00494A6D" w:rsidP="000D53BF">
            <w:pPr>
              <w:spacing w:line="276" w:lineRule="auto"/>
              <w:jc w:val="center"/>
              <w:rPr>
                <w:rFonts w:ascii="Calibri" w:hAnsi="Calibri"/>
                <w:i/>
              </w:rPr>
            </w:pPr>
          </w:p>
        </w:tc>
      </w:tr>
    </w:tbl>
    <w:p w14:paraId="3EC5F3A7" w14:textId="77777777" w:rsidR="009F4093" w:rsidRPr="00CA2469" w:rsidRDefault="009F4093" w:rsidP="00740E84">
      <w:pPr>
        <w:spacing w:line="276" w:lineRule="auto"/>
        <w:jc w:val="both"/>
        <w:rPr>
          <w:rFonts w:ascii="Calibri" w:hAnsi="Calibri"/>
        </w:rPr>
      </w:pPr>
    </w:p>
    <w:p w14:paraId="4B21105B" w14:textId="77777777" w:rsidR="000E3190" w:rsidRPr="00A07ED4" w:rsidRDefault="000E3190" w:rsidP="000E3190">
      <w:pPr>
        <w:pStyle w:val="Heading1"/>
        <w:spacing w:line="276" w:lineRule="auto"/>
        <w:rPr>
          <w:rFonts w:ascii="Calibri" w:hAnsi="Calibri" w:cs="Times New Roman"/>
        </w:rPr>
      </w:pPr>
      <w:r w:rsidRPr="00A07ED4">
        <w:rPr>
          <w:rFonts w:ascii="Calibri" w:hAnsi="Calibri" w:cs="Times New Roman"/>
        </w:rPr>
        <w:t>Welcome!</w:t>
      </w:r>
    </w:p>
    <w:p w14:paraId="4E7D3FDC" w14:textId="77777777" w:rsidR="000E3190" w:rsidRPr="00A07ED4" w:rsidRDefault="00901C43" w:rsidP="000E3190">
      <w:pPr>
        <w:spacing w:line="276" w:lineRule="auto"/>
        <w:ind w:left="540"/>
        <w:rPr>
          <w:rFonts w:ascii="Calibri" w:hAnsi="Calibri"/>
        </w:rPr>
      </w:pPr>
      <w:r>
        <w:rPr>
          <w:rFonts w:ascii="Calibri" w:hAnsi="Calibri"/>
        </w:rPr>
        <w:t>If desired, address your students directly with a statement of welcome or a call to learning</w:t>
      </w:r>
      <w:r w:rsidR="000E3190" w:rsidRPr="00A07ED4">
        <w:rPr>
          <w:rFonts w:ascii="Calibri" w:hAnsi="Calibri"/>
        </w:rPr>
        <w:t>.</w:t>
      </w:r>
    </w:p>
    <w:p w14:paraId="3607BBBB" w14:textId="77777777" w:rsidR="009F4093" w:rsidRPr="00A07ED4" w:rsidRDefault="009F4093" w:rsidP="000E3190">
      <w:pPr>
        <w:spacing w:line="276" w:lineRule="auto"/>
        <w:rPr>
          <w:rFonts w:ascii="Calibri" w:hAnsi="Calibri"/>
        </w:rPr>
      </w:pPr>
    </w:p>
    <w:p w14:paraId="61B9C27C" w14:textId="77777777" w:rsidR="009F4093" w:rsidRPr="00A07ED4" w:rsidRDefault="009F4093" w:rsidP="009F4093">
      <w:pPr>
        <w:pStyle w:val="Heading1"/>
        <w:spacing w:line="276" w:lineRule="auto"/>
        <w:jc w:val="left"/>
        <w:rPr>
          <w:rFonts w:ascii="Calibri" w:hAnsi="Calibri" w:cs="Times New Roman"/>
        </w:rPr>
      </w:pPr>
      <w:r w:rsidRPr="00A07ED4">
        <w:rPr>
          <w:rFonts w:ascii="Calibri" w:hAnsi="Calibri" w:cs="Times New Roman"/>
        </w:rPr>
        <w:t>University Course Catalog Description</w:t>
      </w:r>
    </w:p>
    <w:p w14:paraId="2E66E8D0" w14:textId="77777777" w:rsidR="009F4093" w:rsidRDefault="00901C43" w:rsidP="009F4093">
      <w:pPr>
        <w:spacing w:line="276" w:lineRule="auto"/>
        <w:ind w:left="540"/>
        <w:rPr>
          <w:rFonts w:ascii="Calibri" w:hAnsi="Calibri"/>
        </w:rPr>
      </w:pPr>
      <w:r>
        <w:rPr>
          <w:rFonts w:ascii="Calibri" w:hAnsi="Calibri"/>
        </w:rPr>
        <w:t>Paste the description from the online catalog</w:t>
      </w:r>
    </w:p>
    <w:p w14:paraId="3CFE3E44" w14:textId="77777777" w:rsidR="009F4093" w:rsidRPr="00A07ED4" w:rsidRDefault="009F4093" w:rsidP="009F4093">
      <w:pPr>
        <w:spacing w:line="276" w:lineRule="auto"/>
        <w:ind w:left="540"/>
        <w:rPr>
          <w:rFonts w:ascii="Calibri" w:hAnsi="Calibri"/>
        </w:rPr>
      </w:pPr>
    </w:p>
    <w:p w14:paraId="00A79438" w14:textId="77777777" w:rsidR="000F6CE2" w:rsidRPr="00A07ED4" w:rsidRDefault="000F6CE2" w:rsidP="000E3190">
      <w:pPr>
        <w:pStyle w:val="Heading1"/>
        <w:spacing w:line="276" w:lineRule="auto"/>
        <w:jc w:val="left"/>
        <w:rPr>
          <w:rFonts w:ascii="Calibri" w:hAnsi="Calibri" w:cs="Times New Roman"/>
        </w:rPr>
      </w:pPr>
      <w:r w:rsidRPr="00A07ED4">
        <w:rPr>
          <w:rFonts w:ascii="Calibri" w:hAnsi="Calibri" w:cs="Times New Roman"/>
        </w:rPr>
        <w:t>Course Overview</w:t>
      </w:r>
      <w:r w:rsidR="00597417" w:rsidRPr="00A07ED4">
        <w:rPr>
          <w:rFonts w:ascii="Calibri" w:hAnsi="Calibri" w:cs="Times New Roman"/>
        </w:rPr>
        <w:t xml:space="preserve"> </w:t>
      </w:r>
    </w:p>
    <w:p w14:paraId="37EDCFD5" w14:textId="77777777" w:rsidR="00425662" w:rsidRDefault="000C5D3E" w:rsidP="000E3190">
      <w:pPr>
        <w:spacing w:line="276" w:lineRule="auto"/>
        <w:ind w:left="540"/>
        <w:rPr>
          <w:rFonts w:ascii="Calibri" w:hAnsi="Calibri"/>
        </w:rPr>
      </w:pPr>
      <w:proofErr w:type="gramStart"/>
      <w:r w:rsidRPr="000C5D3E">
        <w:rPr>
          <w:rFonts w:ascii="Calibri" w:hAnsi="Calibri"/>
        </w:rPr>
        <w:t>Short description of the course.</w:t>
      </w:r>
      <w:proofErr w:type="gramEnd"/>
      <w:r w:rsidRPr="000C5D3E">
        <w:rPr>
          <w:rFonts w:ascii="Calibri" w:hAnsi="Calibri"/>
        </w:rPr>
        <w:t xml:space="preserve"> </w:t>
      </w:r>
      <w:r w:rsidR="00FF17C2">
        <w:rPr>
          <w:rFonts w:ascii="Calibri" w:hAnsi="Calibri"/>
        </w:rPr>
        <w:t>Also, you can include the d</w:t>
      </w:r>
      <w:r w:rsidRPr="000C5D3E">
        <w:rPr>
          <w:rFonts w:ascii="Calibri" w:hAnsi="Calibri"/>
        </w:rPr>
        <w:t>epartmental description, and your personal description of the course</w:t>
      </w:r>
      <w:r w:rsidR="009F4093" w:rsidRPr="00A07ED4">
        <w:rPr>
          <w:rFonts w:ascii="Calibri" w:hAnsi="Calibri"/>
        </w:rPr>
        <w:t>.</w:t>
      </w:r>
    </w:p>
    <w:p w14:paraId="394AEDA8" w14:textId="77777777" w:rsidR="009F4093" w:rsidRDefault="009F4093" w:rsidP="000E3190">
      <w:pPr>
        <w:spacing w:line="276" w:lineRule="auto"/>
        <w:ind w:left="540"/>
        <w:rPr>
          <w:rFonts w:ascii="Calibri" w:hAnsi="Calibri"/>
        </w:rPr>
      </w:pPr>
    </w:p>
    <w:p w14:paraId="0A8C0BB8" w14:textId="77777777" w:rsidR="000D53BF" w:rsidRPr="00A07ED4" w:rsidRDefault="000D53BF" w:rsidP="000D53BF">
      <w:pPr>
        <w:pStyle w:val="Heading1"/>
        <w:spacing w:line="276" w:lineRule="auto"/>
        <w:jc w:val="left"/>
        <w:rPr>
          <w:rFonts w:ascii="Calibri" w:hAnsi="Calibri" w:cs="Times New Roman"/>
        </w:rPr>
      </w:pPr>
      <w:r w:rsidRPr="00A07ED4">
        <w:rPr>
          <w:rFonts w:ascii="Calibri" w:hAnsi="Calibri" w:cs="Times New Roman"/>
        </w:rPr>
        <w:t>Course Prerequisites</w:t>
      </w:r>
    </w:p>
    <w:p w14:paraId="39AA4279" w14:textId="77777777" w:rsidR="000D53BF" w:rsidRPr="00A07ED4" w:rsidRDefault="000D53BF" w:rsidP="000D53BF">
      <w:pPr>
        <w:spacing w:line="276" w:lineRule="auto"/>
        <w:ind w:left="540"/>
        <w:rPr>
          <w:rFonts w:ascii="Calibri" w:hAnsi="Calibri"/>
        </w:rPr>
      </w:pPr>
      <w:r w:rsidRPr="000C5D3E">
        <w:rPr>
          <w:rFonts w:ascii="Calibri" w:hAnsi="Calibri"/>
        </w:rPr>
        <w:t>What do you expect your students to know coming into this course? Include skills, and course pre-requisites</w:t>
      </w:r>
      <w:r w:rsidRPr="00A07ED4">
        <w:rPr>
          <w:rFonts w:ascii="Calibri" w:hAnsi="Calibri"/>
        </w:rPr>
        <w:t xml:space="preserve"> </w:t>
      </w:r>
    </w:p>
    <w:p w14:paraId="53C4F160" w14:textId="77777777" w:rsidR="000D53BF" w:rsidRPr="00740E84" w:rsidRDefault="000D53BF" w:rsidP="000D53BF">
      <w:pPr>
        <w:pStyle w:val="Heading1"/>
        <w:spacing w:line="276" w:lineRule="auto"/>
        <w:jc w:val="left"/>
        <w:rPr>
          <w:rFonts w:ascii="Calibri" w:hAnsi="Calibri" w:cs="Times New Roman"/>
        </w:rPr>
      </w:pPr>
      <w:r>
        <w:rPr>
          <w:rFonts w:ascii="Calibri" w:hAnsi="Calibri" w:cs="Times New Roman"/>
        </w:rPr>
        <w:t xml:space="preserve">Course </w:t>
      </w:r>
      <w:r w:rsidRPr="00740E84">
        <w:rPr>
          <w:rFonts w:ascii="Calibri" w:hAnsi="Calibri" w:cs="Times New Roman"/>
        </w:rPr>
        <w:t>Credits</w:t>
      </w:r>
    </w:p>
    <w:p w14:paraId="456CCC69" w14:textId="77777777" w:rsidR="000D53BF" w:rsidRPr="00740E84" w:rsidRDefault="000D53BF" w:rsidP="000D53BF">
      <w:pPr>
        <w:pStyle w:val="BodyTextIndent"/>
        <w:spacing w:line="276" w:lineRule="auto"/>
        <w:ind w:left="540"/>
        <w:jc w:val="left"/>
        <w:rPr>
          <w:rFonts w:ascii="Calibri" w:hAnsi="Calibri"/>
          <w:sz w:val="20"/>
        </w:rPr>
      </w:pPr>
      <w:r>
        <w:rPr>
          <w:rFonts w:ascii="Calibri" w:hAnsi="Calibri"/>
          <w:sz w:val="20"/>
        </w:rPr>
        <w:t>List number of course credits</w:t>
      </w:r>
    </w:p>
    <w:p w14:paraId="79EABE7E" w14:textId="77777777" w:rsidR="000D53BF" w:rsidRPr="00740E84" w:rsidRDefault="000D53BF" w:rsidP="000D53BF">
      <w:pPr>
        <w:pStyle w:val="Heading1"/>
        <w:spacing w:line="276" w:lineRule="auto"/>
        <w:jc w:val="left"/>
        <w:rPr>
          <w:rFonts w:ascii="Calibri" w:hAnsi="Calibri" w:cs="Times New Roman"/>
        </w:rPr>
      </w:pPr>
      <w:r>
        <w:rPr>
          <w:rFonts w:ascii="Calibri" w:hAnsi="Calibri" w:cs="Times New Roman"/>
        </w:rPr>
        <w:t>Required Texts and Materials</w:t>
      </w:r>
    </w:p>
    <w:p w14:paraId="3D9AEC9F" w14:textId="77777777" w:rsidR="000D53BF" w:rsidRPr="00F47A6C" w:rsidRDefault="000D53BF" w:rsidP="000D53BF">
      <w:pPr>
        <w:tabs>
          <w:tab w:val="left" w:pos="540"/>
        </w:tabs>
        <w:spacing w:line="276" w:lineRule="auto"/>
        <w:ind w:left="540"/>
        <w:rPr>
          <w:rFonts w:ascii="Calibri" w:hAnsi="Calibri"/>
        </w:rPr>
      </w:pPr>
      <w:r w:rsidRPr="00F47A6C">
        <w:rPr>
          <w:rFonts w:ascii="Calibri" w:hAnsi="Calibri"/>
        </w:rPr>
        <w:t>Full text citations of all required materials</w:t>
      </w:r>
    </w:p>
    <w:p w14:paraId="7B746B8C" w14:textId="77777777" w:rsidR="000D53BF" w:rsidRDefault="000D53BF" w:rsidP="000D53BF">
      <w:pPr>
        <w:tabs>
          <w:tab w:val="left" w:pos="540"/>
        </w:tabs>
        <w:spacing w:line="276" w:lineRule="auto"/>
        <w:ind w:left="540"/>
        <w:rPr>
          <w:rFonts w:ascii="Calibri" w:hAnsi="Calibri"/>
        </w:rPr>
      </w:pPr>
      <w:r w:rsidRPr="00F47A6C">
        <w:rPr>
          <w:rFonts w:ascii="Calibri" w:hAnsi="Calibri"/>
        </w:rPr>
        <w:t>Guidelines for achieving desired level of understanding</w:t>
      </w:r>
    </w:p>
    <w:p w14:paraId="3C4EC741" w14:textId="77777777" w:rsidR="000D53BF" w:rsidRDefault="000D53BF" w:rsidP="000D53BF">
      <w:pPr>
        <w:tabs>
          <w:tab w:val="left" w:pos="540"/>
        </w:tabs>
        <w:spacing w:line="276" w:lineRule="auto"/>
        <w:ind w:left="540"/>
        <w:rPr>
          <w:rFonts w:ascii="Calibri" w:hAnsi="Calibri"/>
        </w:rPr>
      </w:pPr>
      <w:r w:rsidRPr="00F47A6C">
        <w:rPr>
          <w:rFonts w:ascii="Calibri" w:hAnsi="Calibri"/>
        </w:rPr>
        <w:t>Required library/library-accessible resources can be described here</w:t>
      </w:r>
    </w:p>
    <w:p w14:paraId="353EE9F2" w14:textId="77777777" w:rsidR="000D53BF" w:rsidRPr="00F47A6C" w:rsidRDefault="000D53BF" w:rsidP="000D53BF">
      <w:pPr>
        <w:tabs>
          <w:tab w:val="left" w:pos="540"/>
        </w:tabs>
        <w:spacing w:line="276" w:lineRule="auto"/>
        <w:ind w:left="540"/>
        <w:rPr>
          <w:rFonts w:ascii="Calibri" w:hAnsi="Calibri"/>
        </w:rPr>
      </w:pPr>
    </w:p>
    <w:p w14:paraId="49A1C0E1" w14:textId="77777777" w:rsidR="000D53BF" w:rsidRPr="00740E84" w:rsidRDefault="000D53BF" w:rsidP="000D53BF">
      <w:pPr>
        <w:pStyle w:val="Heading1"/>
        <w:spacing w:line="276" w:lineRule="auto"/>
        <w:jc w:val="left"/>
        <w:rPr>
          <w:rFonts w:ascii="Calibri" w:hAnsi="Calibri" w:cs="Times New Roman"/>
        </w:rPr>
      </w:pPr>
      <w:r>
        <w:rPr>
          <w:rFonts w:ascii="Calibri" w:hAnsi="Calibri" w:cs="Times New Roman"/>
        </w:rPr>
        <w:t>Supplementary (Optional) Texts and Materials</w:t>
      </w:r>
    </w:p>
    <w:p w14:paraId="5D715B04" w14:textId="77777777" w:rsidR="000D53BF" w:rsidRDefault="000D53BF" w:rsidP="000D53BF">
      <w:pPr>
        <w:tabs>
          <w:tab w:val="left" w:pos="540"/>
        </w:tabs>
        <w:spacing w:line="276" w:lineRule="auto"/>
        <w:ind w:left="540"/>
        <w:rPr>
          <w:rFonts w:ascii="Calibri" w:hAnsi="Calibri"/>
        </w:rPr>
      </w:pPr>
      <w:r w:rsidRPr="00F47A6C">
        <w:rPr>
          <w:rFonts w:ascii="Calibri" w:hAnsi="Calibri"/>
        </w:rPr>
        <w:t xml:space="preserve">Full text citations of </w:t>
      </w:r>
      <w:r>
        <w:rPr>
          <w:rFonts w:ascii="Calibri" w:hAnsi="Calibri"/>
        </w:rPr>
        <w:t>any supplementary</w:t>
      </w:r>
      <w:r w:rsidRPr="00F47A6C">
        <w:rPr>
          <w:rFonts w:ascii="Calibri" w:hAnsi="Calibri"/>
        </w:rPr>
        <w:t xml:space="preserve"> materials</w:t>
      </w:r>
    </w:p>
    <w:p w14:paraId="60BD9C24" w14:textId="77777777" w:rsidR="000D53BF" w:rsidRPr="00F47A6C" w:rsidRDefault="000D53BF" w:rsidP="000D53BF">
      <w:pPr>
        <w:tabs>
          <w:tab w:val="left" w:pos="540"/>
        </w:tabs>
        <w:spacing w:line="276" w:lineRule="auto"/>
        <w:ind w:left="540"/>
        <w:rPr>
          <w:rFonts w:ascii="Calibri" w:hAnsi="Calibri"/>
        </w:rPr>
      </w:pPr>
    </w:p>
    <w:p w14:paraId="651BFC4C" w14:textId="77777777" w:rsidR="00AF74D9" w:rsidRPr="00A07ED4" w:rsidRDefault="00AF74D9" w:rsidP="00AF74D9">
      <w:pPr>
        <w:pStyle w:val="Heading1"/>
        <w:spacing w:line="276" w:lineRule="auto"/>
        <w:jc w:val="left"/>
        <w:rPr>
          <w:rFonts w:ascii="Calibri" w:hAnsi="Calibri" w:cs="Times New Roman"/>
        </w:rPr>
      </w:pPr>
      <w:r w:rsidRPr="00A07ED4">
        <w:rPr>
          <w:rFonts w:ascii="Calibri" w:hAnsi="Calibri" w:cs="Times New Roman"/>
        </w:rPr>
        <w:t xml:space="preserve">Course </w:t>
      </w:r>
      <w:r>
        <w:rPr>
          <w:rFonts w:ascii="Calibri" w:hAnsi="Calibri" w:cs="Times New Roman"/>
        </w:rPr>
        <w:t>Objectives</w:t>
      </w:r>
      <w:r w:rsidRPr="00A07ED4">
        <w:rPr>
          <w:rFonts w:ascii="Calibri" w:hAnsi="Calibri" w:cs="Times New Roman"/>
        </w:rPr>
        <w:t xml:space="preserve"> </w:t>
      </w:r>
    </w:p>
    <w:p w14:paraId="7DAAED09" w14:textId="77777777" w:rsidR="00A07ED4" w:rsidRDefault="000C5D3E" w:rsidP="000E3190">
      <w:pPr>
        <w:spacing w:line="276" w:lineRule="auto"/>
        <w:ind w:left="540"/>
        <w:rPr>
          <w:rFonts w:ascii="Calibri" w:hAnsi="Calibri"/>
        </w:rPr>
      </w:pPr>
      <w:r w:rsidRPr="000C5D3E">
        <w:rPr>
          <w:rFonts w:ascii="Calibri" w:hAnsi="Calibri"/>
        </w:rPr>
        <w:t xml:space="preserve">What will they know, what will they be able to do, </w:t>
      </w:r>
      <w:r w:rsidR="00FF17C2">
        <w:rPr>
          <w:rFonts w:ascii="Calibri" w:hAnsi="Calibri"/>
        </w:rPr>
        <w:t xml:space="preserve">what will they value, </w:t>
      </w:r>
      <w:r w:rsidRPr="000C5D3E">
        <w:rPr>
          <w:rFonts w:ascii="Calibri" w:hAnsi="Calibri"/>
        </w:rPr>
        <w:t>what will they create as they progress through the course? This can be under bullets, listing, outlines, as detailed as you would like</w:t>
      </w:r>
      <w:r w:rsidR="00F86A4B">
        <w:rPr>
          <w:rFonts w:ascii="Calibri" w:hAnsi="Calibri"/>
        </w:rPr>
        <w:t>. Objectives should be specific rather than general, speaking to skills and performance rather than knowledge. Objectives should also be clearly measurable. Often, objectives use the phrasing “by the end of this course, students will be able to…”</w:t>
      </w:r>
    </w:p>
    <w:p w14:paraId="21547506" w14:textId="77777777" w:rsidR="009F4093" w:rsidRPr="00A07ED4" w:rsidRDefault="000D53BF" w:rsidP="000E3190">
      <w:pPr>
        <w:spacing w:line="276" w:lineRule="auto"/>
        <w:rPr>
          <w:rFonts w:ascii="Calibri" w:hAnsi="Calibri"/>
        </w:rPr>
      </w:pPr>
      <w:r>
        <w:rPr>
          <w:rFonts w:ascii="Calibri" w:hAnsi="Calibri"/>
        </w:rPr>
        <w:lastRenderedPageBreak/>
        <w:t>Example:</w:t>
      </w:r>
    </w:p>
    <w:tbl>
      <w:tblPr>
        <w:tblW w:w="10190"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80"/>
        <w:gridCol w:w="2804"/>
        <w:gridCol w:w="2693"/>
        <w:gridCol w:w="2213"/>
      </w:tblGrid>
      <w:tr w:rsidR="000D53BF" w:rsidRPr="006D621B" w14:paraId="680E8536" w14:textId="77777777" w:rsidTr="000D53BF">
        <w:trPr>
          <w:tblCellSpacing w:w="15" w:type="dxa"/>
        </w:trPr>
        <w:tc>
          <w:tcPr>
            <w:tcW w:w="2435" w:type="dxa"/>
            <w:vAlign w:val="center"/>
            <w:hideMark/>
          </w:tcPr>
          <w:p w14:paraId="401A194F" w14:textId="77777777" w:rsidR="000D53BF" w:rsidRPr="000D53BF" w:rsidRDefault="000D53BF" w:rsidP="004D317F">
            <w:pPr>
              <w:rPr>
                <w:rFonts w:ascii="Calibri" w:hAnsi="Calibri"/>
              </w:rPr>
            </w:pPr>
            <w:r w:rsidRPr="000D53BF">
              <w:rPr>
                <w:rFonts w:ascii="Calibri" w:hAnsi="Calibri"/>
              </w:rPr>
              <w:t>Professional Standards</w:t>
            </w:r>
          </w:p>
        </w:tc>
        <w:tc>
          <w:tcPr>
            <w:tcW w:w="2774" w:type="dxa"/>
            <w:vAlign w:val="center"/>
            <w:hideMark/>
          </w:tcPr>
          <w:p w14:paraId="4449B308" w14:textId="77777777" w:rsidR="000D53BF" w:rsidRPr="000D53BF" w:rsidRDefault="000D53BF" w:rsidP="004D317F">
            <w:pPr>
              <w:rPr>
                <w:rFonts w:ascii="Calibri" w:hAnsi="Calibri"/>
              </w:rPr>
            </w:pPr>
            <w:r w:rsidRPr="000D53BF">
              <w:rPr>
                <w:rFonts w:ascii="Calibri" w:hAnsi="Calibri"/>
              </w:rPr>
              <w:t>Course Objective</w:t>
            </w:r>
          </w:p>
        </w:tc>
        <w:tc>
          <w:tcPr>
            <w:tcW w:w="2663" w:type="dxa"/>
            <w:vAlign w:val="center"/>
            <w:hideMark/>
          </w:tcPr>
          <w:p w14:paraId="5A6610BF" w14:textId="77777777" w:rsidR="000D53BF" w:rsidRPr="000D53BF" w:rsidRDefault="000D53BF" w:rsidP="004D317F">
            <w:pPr>
              <w:rPr>
                <w:rFonts w:ascii="Calibri" w:hAnsi="Calibri"/>
              </w:rPr>
            </w:pPr>
            <w:r w:rsidRPr="000D53BF">
              <w:rPr>
                <w:rFonts w:ascii="Calibri" w:hAnsi="Calibri"/>
              </w:rPr>
              <w:t>Evidence</w:t>
            </w:r>
          </w:p>
        </w:tc>
        <w:tc>
          <w:tcPr>
            <w:tcW w:w="2168" w:type="dxa"/>
          </w:tcPr>
          <w:p w14:paraId="189D5D3C" w14:textId="77777777" w:rsidR="000D53BF" w:rsidRPr="000D53BF" w:rsidRDefault="000D53BF" w:rsidP="004D317F">
            <w:pPr>
              <w:rPr>
                <w:rFonts w:ascii="Calibri" w:hAnsi="Calibri"/>
              </w:rPr>
            </w:pPr>
            <w:r>
              <w:rPr>
                <w:rFonts w:ascii="Calibri" w:hAnsi="Calibri"/>
              </w:rPr>
              <w:t>Grading</w:t>
            </w:r>
          </w:p>
        </w:tc>
      </w:tr>
      <w:tr w:rsidR="000D53BF" w:rsidRPr="006D621B" w14:paraId="51C31104" w14:textId="77777777" w:rsidTr="00160B2F">
        <w:trPr>
          <w:trHeight w:val="1719"/>
          <w:tblCellSpacing w:w="15" w:type="dxa"/>
        </w:trPr>
        <w:tc>
          <w:tcPr>
            <w:tcW w:w="2435" w:type="dxa"/>
            <w:vAlign w:val="center"/>
            <w:hideMark/>
          </w:tcPr>
          <w:p w14:paraId="10194E39" w14:textId="77777777" w:rsidR="000D53BF" w:rsidRPr="000D53BF" w:rsidRDefault="000D53BF" w:rsidP="004D317F">
            <w:pPr>
              <w:spacing w:before="100" w:beforeAutospacing="1" w:after="100" w:afterAutospacing="1"/>
              <w:rPr>
                <w:rFonts w:ascii="Calibri" w:hAnsi="Calibri"/>
              </w:rPr>
            </w:pPr>
            <w:r w:rsidRPr="000D53BF">
              <w:rPr>
                <w:rFonts w:ascii="Calibri" w:hAnsi="Calibri"/>
              </w:rPr>
              <w:t>Standard 2: Plan curriculum and design instruction to enhance student learning</w:t>
            </w:r>
          </w:p>
          <w:p w14:paraId="35DA9FDF" w14:textId="77777777" w:rsidR="000D53BF" w:rsidRPr="000D53BF" w:rsidRDefault="000D53BF" w:rsidP="004D317F">
            <w:pPr>
              <w:rPr>
                <w:rFonts w:ascii="Calibri" w:hAnsi="Calibri"/>
              </w:rPr>
            </w:pPr>
            <w:r w:rsidRPr="000D53BF">
              <w:rPr>
                <w:rFonts w:ascii="Calibri" w:hAnsi="Calibri"/>
              </w:rPr>
              <w:t> </w:t>
            </w:r>
          </w:p>
        </w:tc>
        <w:tc>
          <w:tcPr>
            <w:tcW w:w="2774" w:type="dxa"/>
            <w:vAlign w:val="center"/>
            <w:hideMark/>
          </w:tcPr>
          <w:p w14:paraId="1F340C93" w14:textId="77777777" w:rsidR="000D53BF" w:rsidRPr="000D53BF" w:rsidRDefault="000D53BF" w:rsidP="004D317F">
            <w:pPr>
              <w:rPr>
                <w:rFonts w:ascii="Calibri" w:hAnsi="Calibri"/>
              </w:rPr>
            </w:pPr>
            <w:r w:rsidRPr="000D53BF">
              <w:rPr>
                <w:rFonts w:ascii="Calibri" w:hAnsi="Calibri"/>
              </w:rPr>
              <w:t>1. Design and articulate instruction based on the Utah Core Curriculum standards</w:t>
            </w:r>
          </w:p>
          <w:p w14:paraId="2AD31FB9" w14:textId="77777777" w:rsidR="000D53BF" w:rsidRPr="000D53BF" w:rsidRDefault="000D53BF" w:rsidP="004D317F">
            <w:pPr>
              <w:rPr>
                <w:rFonts w:ascii="Calibri" w:hAnsi="Calibri"/>
              </w:rPr>
            </w:pPr>
          </w:p>
          <w:p w14:paraId="0074B827" w14:textId="77777777" w:rsidR="000D53BF" w:rsidRPr="000D53BF" w:rsidRDefault="000D53BF" w:rsidP="004D317F">
            <w:pPr>
              <w:rPr>
                <w:rFonts w:ascii="Calibri" w:hAnsi="Calibri"/>
              </w:rPr>
            </w:pPr>
            <w:r w:rsidRPr="000D53BF">
              <w:rPr>
                <w:rFonts w:ascii="Calibri" w:hAnsi="Calibri"/>
              </w:rPr>
              <w:t>2. Select instructional goals based on student achievement data and knowledge of students</w:t>
            </w:r>
          </w:p>
        </w:tc>
        <w:tc>
          <w:tcPr>
            <w:tcW w:w="2663" w:type="dxa"/>
            <w:vAlign w:val="center"/>
            <w:hideMark/>
          </w:tcPr>
          <w:p w14:paraId="18C96FA3" w14:textId="77777777" w:rsidR="000D53BF" w:rsidRPr="000D53BF" w:rsidRDefault="000D53BF" w:rsidP="000D53BF">
            <w:pPr>
              <w:numPr>
                <w:ilvl w:val="0"/>
                <w:numId w:val="21"/>
              </w:numPr>
              <w:tabs>
                <w:tab w:val="clear" w:pos="720"/>
                <w:tab w:val="num" w:pos="279"/>
              </w:tabs>
              <w:overflowPunct/>
              <w:autoSpaceDE/>
              <w:autoSpaceDN/>
              <w:adjustRightInd/>
              <w:spacing w:before="100" w:beforeAutospacing="1" w:after="100" w:afterAutospacing="1"/>
              <w:ind w:left="287" w:hanging="175"/>
              <w:textAlignment w:val="auto"/>
              <w:rPr>
                <w:rFonts w:ascii="Calibri" w:hAnsi="Calibri"/>
              </w:rPr>
            </w:pPr>
            <w:r w:rsidRPr="000D53BF">
              <w:rPr>
                <w:rFonts w:ascii="Calibri" w:hAnsi="Calibri"/>
              </w:rPr>
              <w:t>Unpacking the Standards</w:t>
            </w:r>
          </w:p>
          <w:p w14:paraId="02CC6DED" w14:textId="77777777" w:rsidR="000D53BF" w:rsidRPr="000D53BF" w:rsidRDefault="000D53BF" w:rsidP="000D53BF">
            <w:pPr>
              <w:numPr>
                <w:ilvl w:val="0"/>
                <w:numId w:val="21"/>
              </w:numPr>
              <w:tabs>
                <w:tab w:val="clear" w:pos="720"/>
                <w:tab w:val="num" w:pos="279"/>
              </w:tabs>
              <w:overflowPunct/>
              <w:autoSpaceDE/>
              <w:autoSpaceDN/>
              <w:adjustRightInd/>
              <w:spacing w:before="100" w:beforeAutospacing="1" w:after="100" w:afterAutospacing="1"/>
              <w:ind w:left="287" w:hanging="175"/>
              <w:textAlignment w:val="auto"/>
              <w:rPr>
                <w:rFonts w:ascii="Calibri" w:hAnsi="Calibri"/>
              </w:rPr>
            </w:pPr>
            <w:r w:rsidRPr="000D53BF">
              <w:rPr>
                <w:rFonts w:ascii="Calibri" w:hAnsi="Calibri"/>
              </w:rPr>
              <w:t>Unit Overview</w:t>
            </w:r>
          </w:p>
          <w:p w14:paraId="77A1D46E" w14:textId="77777777" w:rsidR="000D53BF" w:rsidRPr="000D53BF" w:rsidRDefault="000D53BF" w:rsidP="000D53BF">
            <w:pPr>
              <w:numPr>
                <w:ilvl w:val="0"/>
                <w:numId w:val="21"/>
              </w:numPr>
              <w:tabs>
                <w:tab w:val="num" w:pos="279"/>
              </w:tabs>
              <w:overflowPunct/>
              <w:autoSpaceDE/>
              <w:autoSpaceDN/>
              <w:adjustRightInd/>
              <w:spacing w:before="100" w:beforeAutospacing="1" w:after="100" w:afterAutospacing="1"/>
              <w:ind w:left="287" w:hanging="175"/>
              <w:textAlignment w:val="auto"/>
              <w:rPr>
                <w:rFonts w:ascii="Calibri" w:hAnsi="Calibri"/>
              </w:rPr>
            </w:pPr>
            <w:r w:rsidRPr="000D53BF">
              <w:rPr>
                <w:rFonts w:ascii="Calibri" w:hAnsi="Calibri"/>
              </w:rPr>
              <w:t>TWS Objectives</w:t>
            </w:r>
          </w:p>
          <w:p w14:paraId="165F726B" w14:textId="77777777" w:rsidR="000D53BF" w:rsidRPr="000D53BF" w:rsidRDefault="000D53BF" w:rsidP="000D53BF">
            <w:pPr>
              <w:numPr>
                <w:ilvl w:val="0"/>
                <w:numId w:val="21"/>
              </w:numPr>
              <w:tabs>
                <w:tab w:val="num" w:pos="279"/>
              </w:tabs>
              <w:overflowPunct/>
              <w:autoSpaceDE/>
              <w:autoSpaceDN/>
              <w:adjustRightInd/>
              <w:spacing w:before="100" w:beforeAutospacing="1" w:after="100" w:afterAutospacing="1"/>
              <w:ind w:left="287" w:hanging="175"/>
              <w:textAlignment w:val="auto"/>
              <w:rPr>
                <w:rFonts w:ascii="Calibri" w:hAnsi="Calibri"/>
              </w:rPr>
            </w:pPr>
            <w:r w:rsidRPr="000D53BF">
              <w:rPr>
                <w:rFonts w:ascii="Calibri" w:hAnsi="Calibri"/>
              </w:rPr>
              <w:t xml:space="preserve">TWS Contextual Factors </w:t>
            </w:r>
          </w:p>
        </w:tc>
        <w:tc>
          <w:tcPr>
            <w:tcW w:w="2168" w:type="dxa"/>
          </w:tcPr>
          <w:p w14:paraId="66B53BC6" w14:textId="77777777" w:rsidR="000D53BF" w:rsidRPr="000D53BF" w:rsidRDefault="000D53BF" w:rsidP="000D53BF">
            <w:pPr>
              <w:overflowPunct/>
              <w:autoSpaceDE/>
              <w:autoSpaceDN/>
              <w:adjustRightInd/>
              <w:spacing w:before="100" w:beforeAutospacing="1" w:after="100" w:afterAutospacing="1"/>
              <w:ind w:left="287"/>
              <w:textAlignment w:val="auto"/>
              <w:rPr>
                <w:rFonts w:ascii="Calibri" w:hAnsi="Calibri"/>
              </w:rPr>
            </w:pPr>
            <w:r>
              <w:rPr>
                <w:rFonts w:ascii="Calibri" w:hAnsi="Calibri"/>
              </w:rPr>
              <w:t>30%</w:t>
            </w:r>
          </w:p>
        </w:tc>
      </w:tr>
      <w:tr w:rsidR="000D53BF" w:rsidRPr="006D621B" w14:paraId="431EE9B5" w14:textId="77777777" w:rsidTr="002415BE">
        <w:trPr>
          <w:trHeight w:val="1808"/>
          <w:tblCellSpacing w:w="15" w:type="dxa"/>
        </w:trPr>
        <w:tc>
          <w:tcPr>
            <w:tcW w:w="2435" w:type="dxa"/>
            <w:vAlign w:val="center"/>
            <w:hideMark/>
          </w:tcPr>
          <w:p w14:paraId="4370AA7C" w14:textId="77777777" w:rsidR="000D53BF" w:rsidRPr="000D53BF" w:rsidRDefault="000D53BF" w:rsidP="004D317F">
            <w:pPr>
              <w:rPr>
                <w:rFonts w:ascii="Calibri" w:hAnsi="Calibri"/>
              </w:rPr>
            </w:pPr>
            <w:r w:rsidRPr="000D53BF">
              <w:rPr>
                <w:rFonts w:ascii="Calibri" w:hAnsi="Calibri"/>
              </w:rPr>
              <w:t>Standard 3: Engage and support all students in learning</w:t>
            </w:r>
          </w:p>
          <w:p w14:paraId="54491D54" w14:textId="77777777" w:rsidR="000D53BF" w:rsidRPr="000D53BF" w:rsidRDefault="000D53BF" w:rsidP="004D317F">
            <w:pPr>
              <w:rPr>
                <w:rFonts w:ascii="Calibri" w:hAnsi="Calibri"/>
              </w:rPr>
            </w:pPr>
            <w:r w:rsidRPr="000D53BF">
              <w:rPr>
                <w:rFonts w:ascii="Calibri" w:hAnsi="Calibri"/>
              </w:rPr>
              <w:t> </w:t>
            </w:r>
          </w:p>
        </w:tc>
        <w:tc>
          <w:tcPr>
            <w:tcW w:w="2774" w:type="dxa"/>
            <w:vAlign w:val="center"/>
            <w:hideMark/>
          </w:tcPr>
          <w:p w14:paraId="13F707E5" w14:textId="77777777" w:rsidR="000D53BF" w:rsidRPr="000D53BF" w:rsidRDefault="000D53BF" w:rsidP="004D317F">
            <w:pPr>
              <w:rPr>
                <w:rFonts w:ascii="Calibri" w:hAnsi="Calibri"/>
              </w:rPr>
            </w:pPr>
            <w:r w:rsidRPr="000D53BF">
              <w:rPr>
                <w:rFonts w:ascii="Calibri" w:hAnsi="Calibri"/>
              </w:rPr>
              <w:t>3. Use research-based instructional strategies to enhance student learning of content</w:t>
            </w:r>
          </w:p>
          <w:p w14:paraId="06F690A5" w14:textId="77777777" w:rsidR="000D53BF" w:rsidRPr="000D53BF" w:rsidRDefault="000D53BF" w:rsidP="004D317F">
            <w:pPr>
              <w:rPr>
                <w:rFonts w:ascii="Calibri" w:hAnsi="Calibri"/>
              </w:rPr>
            </w:pPr>
          </w:p>
          <w:p w14:paraId="3C17C31D" w14:textId="77777777" w:rsidR="000D53BF" w:rsidRPr="000D53BF" w:rsidRDefault="000D53BF" w:rsidP="004D317F">
            <w:pPr>
              <w:rPr>
                <w:rFonts w:ascii="Calibri" w:hAnsi="Calibri"/>
              </w:rPr>
            </w:pPr>
            <w:r w:rsidRPr="000D53BF">
              <w:rPr>
                <w:rFonts w:ascii="Calibri" w:hAnsi="Calibri"/>
              </w:rPr>
              <w:t>4. Reflect on teaching and learning</w:t>
            </w:r>
          </w:p>
        </w:tc>
        <w:tc>
          <w:tcPr>
            <w:tcW w:w="2663" w:type="dxa"/>
            <w:vAlign w:val="center"/>
            <w:hideMark/>
          </w:tcPr>
          <w:p w14:paraId="76A4F9B6" w14:textId="77777777" w:rsidR="000D53BF" w:rsidRPr="000D53BF" w:rsidRDefault="000D53BF" w:rsidP="000D53BF">
            <w:pPr>
              <w:numPr>
                <w:ilvl w:val="0"/>
                <w:numId w:val="23"/>
              </w:numPr>
              <w:tabs>
                <w:tab w:val="num" w:pos="279"/>
              </w:tabs>
              <w:overflowPunct/>
              <w:autoSpaceDE/>
              <w:autoSpaceDN/>
              <w:adjustRightInd/>
              <w:spacing w:before="100" w:beforeAutospacing="1" w:after="100" w:afterAutospacing="1"/>
              <w:ind w:left="287" w:hanging="175"/>
              <w:textAlignment w:val="auto"/>
              <w:rPr>
                <w:rFonts w:ascii="Calibri" w:hAnsi="Calibri"/>
              </w:rPr>
            </w:pPr>
            <w:r w:rsidRPr="000D53BF">
              <w:rPr>
                <w:rFonts w:ascii="Calibri" w:hAnsi="Calibri"/>
              </w:rPr>
              <w:t>Lesson Plans</w:t>
            </w:r>
          </w:p>
          <w:p w14:paraId="320CB494" w14:textId="77777777" w:rsidR="000D53BF" w:rsidRPr="000D53BF" w:rsidRDefault="000D53BF" w:rsidP="000D53BF">
            <w:pPr>
              <w:numPr>
                <w:ilvl w:val="0"/>
                <w:numId w:val="23"/>
              </w:numPr>
              <w:tabs>
                <w:tab w:val="num" w:pos="279"/>
              </w:tabs>
              <w:overflowPunct/>
              <w:autoSpaceDE/>
              <w:autoSpaceDN/>
              <w:adjustRightInd/>
              <w:spacing w:before="100" w:beforeAutospacing="1" w:after="100" w:afterAutospacing="1"/>
              <w:ind w:left="287" w:hanging="175"/>
              <w:textAlignment w:val="auto"/>
              <w:rPr>
                <w:rFonts w:ascii="Calibri" w:hAnsi="Calibri"/>
              </w:rPr>
            </w:pPr>
            <w:r w:rsidRPr="000D53BF">
              <w:rPr>
                <w:rFonts w:ascii="Calibri" w:hAnsi="Calibri"/>
              </w:rPr>
              <w:t>TWS Design for Instruction </w:t>
            </w:r>
          </w:p>
          <w:p w14:paraId="2C78562D" w14:textId="77777777" w:rsidR="000D53BF" w:rsidRPr="000D53BF" w:rsidRDefault="000D53BF" w:rsidP="000D53BF">
            <w:pPr>
              <w:numPr>
                <w:ilvl w:val="0"/>
                <w:numId w:val="23"/>
              </w:numPr>
              <w:tabs>
                <w:tab w:val="num" w:pos="279"/>
              </w:tabs>
              <w:overflowPunct/>
              <w:autoSpaceDE/>
              <w:autoSpaceDN/>
              <w:adjustRightInd/>
              <w:spacing w:before="100" w:beforeAutospacing="1" w:after="100" w:afterAutospacing="1"/>
              <w:ind w:left="287" w:hanging="175"/>
              <w:textAlignment w:val="auto"/>
              <w:rPr>
                <w:rFonts w:ascii="Calibri" w:hAnsi="Calibri"/>
              </w:rPr>
            </w:pPr>
            <w:r w:rsidRPr="000D53BF">
              <w:rPr>
                <w:rFonts w:ascii="Calibri" w:hAnsi="Calibri"/>
              </w:rPr>
              <w:t>TWS Instructional Decision-Making</w:t>
            </w:r>
          </w:p>
          <w:p w14:paraId="1F8ECFF8" w14:textId="77777777" w:rsidR="000D53BF" w:rsidRPr="000D53BF" w:rsidRDefault="000D53BF" w:rsidP="000D53BF">
            <w:pPr>
              <w:numPr>
                <w:ilvl w:val="0"/>
                <w:numId w:val="23"/>
              </w:numPr>
              <w:tabs>
                <w:tab w:val="num" w:pos="279"/>
              </w:tabs>
              <w:overflowPunct/>
              <w:autoSpaceDE/>
              <w:autoSpaceDN/>
              <w:adjustRightInd/>
              <w:spacing w:before="100" w:beforeAutospacing="1" w:after="100" w:afterAutospacing="1"/>
              <w:ind w:left="287" w:hanging="175"/>
              <w:textAlignment w:val="auto"/>
              <w:rPr>
                <w:rFonts w:ascii="Calibri" w:hAnsi="Calibri"/>
              </w:rPr>
            </w:pPr>
            <w:r w:rsidRPr="000D53BF">
              <w:rPr>
                <w:rFonts w:ascii="Calibri" w:hAnsi="Calibri"/>
              </w:rPr>
              <w:t xml:space="preserve">TWS Reflection </w:t>
            </w:r>
          </w:p>
          <w:p w14:paraId="44CD2BD8" w14:textId="77777777" w:rsidR="000D53BF" w:rsidRPr="000D53BF" w:rsidRDefault="000D53BF" w:rsidP="000D53BF">
            <w:pPr>
              <w:numPr>
                <w:ilvl w:val="0"/>
                <w:numId w:val="23"/>
              </w:numPr>
              <w:tabs>
                <w:tab w:val="num" w:pos="279"/>
              </w:tabs>
              <w:overflowPunct/>
              <w:autoSpaceDE/>
              <w:autoSpaceDN/>
              <w:adjustRightInd/>
              <w:spacing w:before="100" w:beforeAutospacing="1" w:after="100" w:afterAutospacing="1"/>
              <w:ind w:left="287" w:hanging="175"/>
              <w:textAlignment w:val="auto"/>
              <w:rPr>
                <w:rFonts w:ascii="Calibri" w:hAnsi="Calibri"/>
              </w:rPr>
            </w:pPr>
            <w:r w:rsidRPr="000D53BF">
              <w:rPr>
                <w:rFonts w:ascii="Calibri" w:hAnsi="Calibri"/>
              </w:rPr>
              <w:t>Reflection Journal</w:t>
            </w:r>
          </w:p>
        </w:tc>
        <w:tc>
          <w:tcPr>
            <w:tcW w:w="2168" w:type="dxa"/>
          </w:tcPr>
          <w:p w14:paraId="0E17D3A4" w14:textId="77777777" w:rsidR="000D53BF" w:rsidRPr="000D53BF" w:rsidRDefault="000D53BF" w:rsidP="000D53BF">
            <w:pPr>
              <w:overflowPunct/>
              <w:autoSpaceDE/>
              <w:autoSpaceDN/>
              <w:adjustRightInd/>
              <w:spacing w:before="100" w:beforeAutospacing="1" w:after="100" w:afterAutospacing="1"/>
              <w:ind w:left="287"/>
              <w:textAlignment w:val="auto"/>
              <w:rPr>
                <w:rFonts w:ascii="Calibri" w:hAnsi="Calibri"/>
              </w:rPr>
            </w:pPr>
            <w:r>
              <w:rPr>
                <w:rFonts w:ascii="Calibri" w:hAnsi="Calibri"/>
              </w:rPr>
              <w:t>30%</w:t>
            </w:r>
          </w:p>
        </w:tc>
      </w:tr>
      <w:tr w:rsidR="000D53BF" w:rsidRPr="006D621B" w14:paraId="7E7285C5" w14:textId="77777777" w:rsidTr="00CE7BFF">
        <w:trPr>
          <w:trHeight w:val="2587"/>
          <w:tblCellSpacing w:w="15" w:type="dxa"/>
        </w:trPr>
        <w:tc>
          <w:tcPr>
            <w:tcW w:w="2435" w:type="dxa"/>
            <w:vAlign w:val="center"/>
            <w:hideMark/>
          </w:tcPr>
          <w:p w14:paraId="13F8A843" w14:textId="77777777" w:rsidR="000D53BF" w:rsidRPr="000D53BF" w:rsidRDefault="000D53BF" w:rsidP="004D317F">
            <w:pPr>
              <w:rPr>
                <w:rFonts w:ascii="Calibri" w:hAnsi="Calibri"/>
              </w:rPr>
            </w:pPr>
            <w:r w:rsidRPr="000D53BF">
              <w:rPr>
                <w:rFonts w:ascii="Calibri" w:hAnsi="Calibri"/>
              </w:rPr>
              <w:t>Standard 4: Assess and evaluate student learning</w:t>
            </w:r>
          </w:p>
          <w:p w14:paraId="455BCE35" w14:textId="77777777" w:rsidR="000D53BF" w:rsidRPr="000D53BF" w:rsidRDefault="000D53BF" w:rsidP="004D317F">
            <w:pPr>
              <w:rPr>
                <w:rFonts w:ascii="Calibri" w:hAnsi="Calibri"/>
              </w:rPr>
            </w:pPr>
            <w:r w:rsidRPr="000D53BF">
              <w:rPr>
                <w:rFonts w:ascii="Calibri" w:hAnsi="Calibri"/>
              </w:rPr>
              <w:t> </w:t>
            </w:r>
          </w:p>
          <w:p w14:paraId="6E02A61C" w14:textId="77777777" w:rsidR="000D53BF" w:rsidRPr="000D53BF" w:rsidRDefault="000D53BF" w:rsidP="004D317F">
            <w:pPr>
              <w:rPr>
                <w:rFonts w:ascii="Calibri" w:hAnsi="Calibri"/>
              </w:rPr>
            </w:pPr>
            <w:r w:rsidRPr="000D53BF">
              <w:rPr>
                <w:rFonts w:ascii="Calibri" w:hAnsi="Calibri"/>
              </w:rPr>
              <w:t> </w:t>
            </w:r>
          </w:p>
        </w:tc>
        <w:tc>
          <w:tcPr>
            <w:tcW w:w="2774" w:type="dxa"/>
            <w:vAlign w:val="center"/>
            <w:hideMark/>
          </w:tcPr>
          <w:p w14:paraId="76AB7EB9" w14:textId="77777777" w:rsidR="000D53BF" w:rsidRPr="000D53BF" w:rsidRDefault="000D53BF" w:rsidP="004D317F">
            <w:pPr>
              <w:rPr>
                <w:rFonts w:ascii="Calibri" w:hAnsi="Calibri"/>
              </w:rPr>
            </w:pPr>
            <w:r w:rsidRPr="000D53BF">
              <w:rPr>
                <w:rFonts w:ascii="Calibri" w:hAnsi="Calibri"/>
              </w:rPr>
              <w:t>5. Assess learning goals based on Utah Core Curriculum standards</w:t>
            </w:r>
          </w:p>
          <w:p w14:paraId="2C297778" w14:textId="77777777" w:rsidR="000D53BF" w:rsidRPr="000D53BF" w:rsidRDefault="000D53BF" w:rsidP="004D317F">
            <w:pPr>
              <w:rPr>
                <w:rFonts w:ascii="Calibri" w:hAnsi="Calibri"/>
              </w:rPr>
            </w:pPr>
          </w:p>
          <w:p w14:paraId="4DD8FE99" w14:textId="77777777" w:rsidR="000D53BF" w:rsidRPr="000D53BF" w:rsidRDefault="000D53BF" w:rsidP="004D317F">
            <w:pPr>
              <w:rPr>
                <w:rFonts w:ascii="Calibri" w:hAnsi="Calibri"/>
              </w:rPr>
            </w:pPr>
            <w:r w:rsidRPr="000D53BF">
              <w:rPr>
                <w:rFonts w:ascii="Calibri" w:hAnsi="Calibri"/>
              </w:rPr>
              <w:t>6. Use multiple sources of formal and information assessment to verify student learning</w:t>
            </w:r>
          </w:p>
          <w:p w14:paraId="18AC22C7" w14:textId="77777777" w:rsidR="000D53BF" w:rsidRPr="000D53BF" w:rsidRDefault="000D53BF" w:rsidP="004D317F">
            <w:pPr>
              <w:rPr>
                <w:rFonts w:ascii="Calibri" w:hAnsi="Calibri"/>
              </w:rPr>
            </w:pPr>
          </w:p>
          <w:p w14:paraId="1EBEF50D" w14:textId="77777777" w:rsidR="000D53BF" w:rsidRPr="000D53BF" w:rsidRDefault="000D53BF" w:rsidP="004D317F">
            <w:pPr>
              <w:rPr>
                <w:rFonts w:ascii="Calibri" w:hAnsi="Calibri"/>
              </w:rPr>
            </w:pPr>
            <w:r w:rsidRPr="000D53BF">
              <w:rPr>
                <w:rFonts w:ascii="Calibri" w:hAnsi="Calibri"/>
              </w:rPr>
              <w:t>7. Communicate feedback on learning progress to students and parents/guardians</w:t>
            </w:r>
          </w:p>
        </w:tc>
        <w:tc>
          <w:tcPr>
            <w:tcW w:w="2663" w:type="dxa"/>
            <w:vAlign w:val="center"/>
            <w:hideMark/>
          </w:tcPr>
          <w:p w14:paraId="1ECBB583" w14:textId="77777777" w:rsidR="000D53BF" w:rsidRPr="000D53BF" w:rsidRDefault="000D53BF" w:rsidP="000D53BF">
            <w:pPr>
              <w:numPr>
                <w:ilvl w:val="0"/>
                <w:numId w:val="25"/>
              </w:numPr>
              <w:tabs>
                <w:tab w:val="num" w:pos="279"/>
              </w:tabs>
              <w:overflowPunct/>
              <w:autoSpaceDE/>
              <w:autoSpaceDN/>
              <w:adjustRightInd/>
              <w:spacing w:before="100" w:beforeAutospacing="1" w:after="100" w:afterAutospacing="1"/>
              <w:ind w:left="287" w:hanging="175"/>
              <w:textAlignment w:val="auto"/>
              <w:rPr>
                <w:rFonts w:ascii="Calibri" w:hAnsi="Calibri"/>
              </w:rPr>
            </w:pPr>
            <w:r w:rsidRPr="000D53BF">
              <w:rPr>
                <w:rFonts w:ascii="Calibri" w:hAnsi="Calibri"/>
              </w:rPr>
              <w:t>Alignment Assignment</w:t>
            </w:r>
          </w:p>
          <w:p w14:paraId="07FF2880" w14:textId="77777777" w:rsidR="000D53BF" w:rsidRPr="000D53BF" w:rsidRDefault="000D53BF" w:rsidP="000D53BF">
            <w:pPr>
              <w:numPr>
                <w:ilvl w:val="0"/>
                <w:numId w:val="25"/>
              </w:numPr>
              <w:tabs>
                <w:tab w:val="num" w:pos="279"/>
              </w:tabs>
              <w:overflowPunct/>
              <w:autoSpaceDE/>
              <w:autoSpaceDN/>
              <w:adjustRightInd/>
              <w:spacing w:before="100" w:beforeAutospacing="1" w:after="100" w:afterAutospacing="1"/>
              <w:ind w:left="287" w:hanging="175"/>
              <w:textAlignment w:val="auto"/>
              <w:rPr>
                <w:rFonts w:ascii="Calibri" w:hAnsi="Calibri"/>
              </w:rPr>
            </w:pPr>
            <w:r w:rsidRPr="000D53BF">
              <w:rPr>
                <w:rFonts w:ascii="Calibri" w:hAnsi="Calibri"/>
              </w:rPr>
              <w:t>Summative Assessment</w:t>
            </w:r>
          </w:p>
          <w:p w14:paraId="62C17C08" w14:textId="77777777" w:rsidR="000D53BF" w:rsidRPr="000D53BF" w:rsidRDefault="000D53BF" w:rsidP="000D53BF">
            <w:pPr>
              <w:numPr>
                <w:ilvl w:val="0"/>
                <w:numId w:val="25"/>
              </w:numPr>
              <w:tabs>
                <w:tab w:val="num" w:pos="279"/>
              </w:tabs>
              <w:overflowPunct/>
              <w:autoSpaceDE/>
              <w:autoSpaceDN/>
              <w:adjustRightInd/>
              <w:spacing w:before="100" w:beforeAutospacing="1" w:after="100" w:afterAutospacing="1"/>
              <w:ind w:left="287" w:hanging="175"/>
              <w:textAlignment w:val="auto"/>
              <w:rPr>
                <w:rFonts w:ascii="Calibri" w:hAnsi="Calibri"/>
              </w:rPr>
            </w:pPr>
            <w:r w:rsidRPr="000D53BF">
              <w:rPr>
                <w:rFonts w:ascii="Calibri" w:hAnsi="Calibri"/>
              </w:rPr>
              <w:t>Rubric</w:t>
            </w:r>
          </w:p>
          <w:p w14:paraId="33C02E53" w14:textId="77777777" w:rsidR="000D53BF" w:rsidRPr="000D53BF" w:rsidRDefault="000D53BF" w:rsidP="000D53BF">
            <w:pPr>
              <w:numPr>
                <w:ilvl w:val="0"/>
                <w:numId w:val="25"/>
              </w:numPr>
              <w:tabs>
                <w:tab w:val="num" w:pos="279"/>
              </w:tabs>
              <w:overflowPunct/>
              <w:autoSpaceDE/>
              <w:autoSpaceDN/>
              <w:adjustRightInd/>
              <w:spacing w:before="100" w:beforeAutospacing="1" w:after="100" w:afterAutospacing="1"/>
              <w:ind w:left="287" w:hanging="175"/>
              <w:textAlignment w:val="auto"/>
              <w:rPr>
                <w:rFonts w:ascii="Calibri" w:hAnsi="Calibri"/>
              </w:rPr>
            </w:pPr>
            <w:r w:rsidRPr="000D53BF">
              <w:rPr>
                <w:rFonts w:ascii="Calibri" w:hAnsi="Calibri"/>
              </w:rPr>
              <w:t>TWS Assessment Plan</w:t>
            </w:r>
          </w:p>
          <w:p w14:paraId="6EBE03CF" w14:textId="77777777" w:rsidR="000D53BF" w:rsidRPr="000D53BF" w:rsidRDefault="000D53BF" w:rsidP="000D53BF">
            <w:pPr>
              <w:numPr>
                <w:ilvl w:val="0"/>
                <w:numId w:val="25"/>
              </w:numPr>
              <w:tabs>
                <w:tab w:val="num" w:pos="279"/>
              </w:tabs>
              <w:overflowPunct/>
              <w:autoSpaceDE/>
              <w:autoSpaceDN/>
              <w:adjustRightInd/>
              <w:spacing w:before="100" w:beforeAutospacing="1" w:after="100" w:afterAutospacing="1"/>
              <w:ind w:left="287" w:hanging="175"/>
              <w:textAlignment w:val="auto"/>
              <w:rPr>
                <w:rFonts w:ascii="Calibri" w:hAnsi="Calibri"/>
              </w:rPr>
            </w:pPr>
            <w:r w:rsidRPr="000D53BF">
              <w:rPr>
                <w:rFonts w:ascii="Calibri" w:hAnsi="Calibri"/>
              </w:rPr>
              <w:t>TWS Analysis of Student Learning</w:t>
            </w:r>
          </w:p>
          <w:p w14:paraId="0AA51E5A" w14:textId="77777777" w:rsidR="000D53BF" w:rsidRPr="000D53BF" w:rsidRDefault="000D53BF" w:rsidP="000D53BF">
            <w:pPr>
              <w:numPr>
                <w:ilvl w:val="0"/>
                <w:numId w:val="26"/>
              </w:numPr>
              <w:tabs>
                <w:tab w:val="clear" w:pos="720"/>
                <w:tab w:val="num" w:pos="279"/>
              </w:tabs>
              <w:overflowPunct/>
              <w:autoSpaceDE/>
              <w:autoSpaceDN/>
              <w:adjustRightInd/>
              <w:spacing w:before="100" w:beforeAutospacing="1" w:after="100" w:afterAutospacing="1"/>
              <w:ind w:left="287" w:hanging="175"/>
              <w:textAlignment w:val="auto"/>
              <w:rPr>
                <w:rFonts w:ascii="Calibri" w:hAnsi="Calibri"/>
              </w:rPr>
            </w:pPr>
            <w:r w:rsidRPr="000D53BF">
              <w:rPr>
                <w:rFonts w:ascii="Calibri" w:hAnsi="Calibri"/>
              </w:rPr>
              <w:t>Disclosure Statement/ Grading Plan</w:t>
            </w:r>
          </w:p>
        </w:tc>
        <w:tc>
          <w:tcPr>
            <w:tcW w:w="2168" w:type="dxa"/>
          </w:tcPr>
          <w:p w14:paraId="7B8A29CD" w14:textId="77777777" w:rsidR="000D53BF" w:rsidRPr="000D53BF" w:rsidRDefault="000D53BF" w:rsidP="000D53BF">
            <w:pPr>
              <w:overflowPunct/>
              <w:autoSpaceDE/>
              <w:autoSpaceDN/>
              <w:adjustRightInd/>
              <w:spacing w:before="100" w:beforeAutospacing="1" w:after="100" w:afterAutospacing="1"/>
              <w:ind w:left="287"/>
              <w:textAlignment w:val="auto"/>
              <w:rPr>
                <w:rFonts w:ascii="Calibri" w:hAnsi="Calibri"/>
              </w:rPr>
            </w:pPr>
            <w:r>
              <w:rPr>
                <w:rFonts w:ascii="Calibri" w:hAnsi="Calibri"/>
              </w:rPr>
              <w:t>30%</w:t>
            </w:r>
          </w:p>
        </w:tc>
      </w:tr>
      <w:tr w:rsidR="000D53BF" w:rsidRPr="006D621B" w14:paraId="635D481B" w14:textId="77777777" w:rsidTr="000D53BF">
        <w:trPr>
          <w:tblCellSpacing w:w="15" w:type="dxa"/>
        </w:trPr>
        <w:tc>
          <w:tcPr>
            <w:tcW w:w="2435" w:type="dxa"/>
            <w:vAlign w:val="center"/>
            <w:hideMark/>
          </w:tcPr>
          <w:p w14:paraId="0A82D0C7" w14:textId="77777777" w:rsidR="000D53BF" w:rsidRPr="000D53BF" w:rsidRDefault="000D53BF" w:rsidP="004D317F">
            <w:pPr>
              <w:rPr>
                <w:rFonts w:ascii="Calibri" w:hAnsi="Calibri"/>
              </w:rPr>
            </w:pPr>
            <w:r w:rsidRPr="000D53BF">
              <w:rPr>
                <w:rFonts w:ascii="Calibri" w:hAnsi="Calibri"/>
              </w:rPr>
              <w:t>Standard 5: Demonstrate professionalism</w:t>
            </w:r>
          </w:p>
        </w:tc>
        <w:tc>
          <w:tcPr>
            <w:tcW w:w="2774" w:type="dxa"/>
            <w:vAlign w:val="center"/>
            <w:hideMark/>
          </w:tcPr>
          <w:p w14:paraId="57901FA8" w14:textId="77777777" w:rsidR="000D53BF" w:rsidRPr="000D53BF" w:rsidRDefault="000D53BF" w:rsidP="004D317F">
            <w:pPr>
              <w:rPr>
                <w:rFonts w:ascii="Calibri" w:hAnsi="Calibri"/>
              </w:rPr>
            </w:pPr>
            <w:r w:rsidRPr="000D53BF">
              <w:rPr>
                <w:rFonts w:ascii="Calibri" w:hAnsi="Calibri"/>
              </w:rPr>
              <w:t>8. Maintain professional demeanor and appearance</w:t>
            </w:r>
          </w:p>
        </w:tc>
        <w:tc>
          <w:tcPr>
            <w:tcW w:w="2663" w:type="dxa"/>
            <w:vAlign w:val="center"/>
            <w:hideMark/>
          </w:tcPr>
          <w:p w14:paraId="4F1B672B" w14:textId="77777777" w:rsidR="000D53BF" w:rsidRPr="000D53BF" w:rsidRDefault="000D53BF" w:rsidP="000D53BF">
            <w:pPr>
              <w:numPr>
                <w:ilvl w:val="0"/>
                <w:numId w:val="27"/>
              </w:numPr>
              <w:tabs>
                <w:tab w:val="clear" w:pos="720"/>
                <w:tab w:val="num" w:pos="279"/>
              </w:tabs>
              <w:overflowPunct/>
              <w:autoSpaceDE/>
              <w:autoSpaceDN/>
              <w:adjustRightInd/>
              <w:spacing w:before="100" w:beforeAutospacing="1" w:after="100" w:afterAutospacing="1"/>
              <w:ind w:left="287" w:hanging="175"/>
              <w:textAlignment w:val="auto"/>
              <w:rPr>
                <w:rFonts w:ascii="Calibri" w:hAnsi="Calibri"/>
              </w:rPr>
            </w:pPr>
            <w:r w:rsidRPr="000D53BF">
              <w:rPr>
                <w:rFonts w:ascii="Calibri" w:hAnsi="Calibri"/>
              </w:rPr>
              <w:t>Attendance</w:t>
            </w:r>
          </w:p>
          <w:p w14:paraId="6951AF1D" w14:textId="77777777" w:rsidR="000D53BF" w:rsidRPr="000D53BF" w:rsidRDefault="000D53BF" w:rsidP="000D53BF">
            <w:pPr>
              <w:numPr>
                <w:ilvl w:val="0"/>
                <w:numId w:val="27"/>
              </w:numPr>
              <w:tabs>
                <w:tab w:val="clear" w:pos="720"/>
                <w:tab w:val="num" w:pos="279"/>
              </w:tabs>
              <w:overflowPunct/>
              <w:autoSpaceDE/>
              <w:autoSpaceDN/>
              <w:adjustRightInd/>
              <w:spacing w:before="100" w:beforeAutospacing="1" w:after="100" w:afterAutospacing="1"/>
              <w:ind w:left="287" w:hanging="175"/>
              <w:textAlignment w:val="auto"/>
              <w:rPr>
                <w:rFonts w:ascii="Calibri" w:hAnsi="Calibri"/>
              </w:rPr>
            </w:pPr>
            <w:r w:rsidRPr="000D53BF">
              <w:rPr>
                <w:rFonts w:ascii="Calibri" w:hAnsi="Calibri"/>
              </w:rPr>
              <w:t>Peer Teaching</w:t>
            </w:r>
          </w:p>
          <w:p w14:paraId="7DB7EB36" w14:textId="77777777" w:rsidR="000D53BF" w:rsidRPr="000D53BF" w:rsidRDefault="000D53BF" w:rsidP="000D53BF">
            <w:pPr>
              <w:numPr>
                <w:ilvl w:val="0"/>
                <w:numId w:val="27"/>
              </w:numPr>
              <w:tabs>
                <w:tab w:val="clear" w:pos="720"/>
                <w:tab w:val="num" w:pos="279"/>
              </w:tabs>
              <w:overflowPunct/>
              <w:autoSpaceDE/>
              <w:autoSpaceDN/>
              <w:adjustRightInd/>
              <w:spacing w:before="100" w:beforeAutospacing="1" w:after="100" w:afterAutospacing="1"/>
              <w:ind w:left="287" w:hanging="175"/>
              <w:textAlignment w:val="auto"/>
              <w:rPr>
                <w:rFonts w:ascii="Calibri" w:hAnsi="Calibri"/>
              </w:rPr>
            </w:pPr>
            <w:r w:rsidRPr="000D53BF">
              <w:rPr>
                <w:rFonts w:ascii="Calibri" w:hAnsi="Calibri"/>
              </w:rPr>
              <w:t>Disclosure Statement</w:t>
            </w:r>
          </w:p>
        </w:tc>
        <w:tc>
          <w:tcPr>
            <w:tcW w:w="2168" w:type="dxa"/>
          </w:tcPr>
          <w:p w14:paraId="13C7643E" w14:textId="77777777" w:rsidR="000D53BF" w:rsidRPr="000D53BF" w:rsidRDefault="000D53BF" w:rsidP="000D53BF">
            <w:pPr>
              <w:overflowPunct/>
              <w:autoSpaceDE/>
              <w:autoSpaceDN/>
              <w:adjustRightInd/>
              <w:spacing w:before="100" w:beforeAutospacing="1" w:after="100" w:afterAutospacing="1"/>
              <w:ind w:left="287"/>
              <w:textAlignment w:val="auto"/>
              <w:rPr>
                <w:rFonts w:ascii="Calibri" w:hAnsi="Calibri"/>
              </w:rPr>
            </w:pPr>
            <w:r>
              <w:rPr>
                <w:rFonts w:ascii="Calibri" w:hAnsi="Calibri"/>
              </w:rPr>
              <w:t>10%</w:t>
            </w:r>
          </w:p>
        </w:tc>
      </w:tr>
    </w:tbl>
    <w:p w14:paraId="0CA42CBF" w14:textId="77777777" w:rsidR="009F4093" w:rsidRPr="00A07ED4" w:rsidRDefault="009F4093" w:rsidP="000E3190">
      <w:pPr>
        <w:spacing w:line="276" w:lineRule="auto"/>
        <w:rPr>
          <w:rFonts w:ascii="Calibri" w:hAnsi="Calibri"/>
        </w:rPr>
      </w:pPr>
    </w:p>
    <w:p w14:paraId="1155554F" w14:textId="77777777" w:rsidR="002A344B" w:rsidRPr="00740E84" w:rsidRDefault="002A344B" w:rsidP="00DA24A9">
      <w:pPr>
        <w:tabs>
          <w:tab w:val="left" w:pos="540"/>
        </w:tabs>
        <w:spacing w:line="276" w:lineRule="auto"/>
        <w:rPr>
          <w:rFonts w:ascii="Calibri" w:hAnsi="Calibri"/>
        </w:rPr>
      </w:pPr>
    </w:p>
    <w:p w14:paraId="11B67AD7" w14:textId="77777777" w:rsidR="00A750CE" w:rsidRPr="00740E84" w:rsidRDefault="00742955" w:rsidP="00740E84">
      <w:pPr>
        <w:pStyle w:val="Heading1"/>
        <w:spacing w:line="276" w:lineRule="auto"/>
        <w:rPr>
          <w:rFonts w:ascii="Calibri" w:hAnsi="Calibri" w:cs="Times New Roman"/>
        </w:rPr>
      </w:pPr>
      <w:r>
        <w:rPr>
          <w:rFonts w:ascii="Calibri" w:hAnsi="Calibri" w:cs="Times New Roman"/>
        </w:rPr>
        <w:t>Basis for Final Grade</w:t>
      </w:r>
    </w:p>
    <w:p w14:paraId="209333FE" w14:textId="77777777" w:rsidR="00700E38" w:rsidRPr="00F47A6C" w:rsidRDefault="00700E38" w:rsidP="00700E38">
      <w:pPr>
        <w:tabs>
          <w:tab w:val="left" w:pos="540"/>
        </w:tabs>
        <w:spacing w:line="276" w:lineRule="auto"/>
        <w:ind w:left="540"/>
        <w:rPr>
          <w:rFonts w:ascii="Calibri" w:hAnsi="Calibri"/>
        </w:rPr>
      </w:pPr>
      <w:r>
        <w:rPr>
          <w:rFonts w:ascii="Calibri" w:hAnsi="Calibri"/>
        </w:rPr>
        <w:t>Provide a listing of assessments and their weighting in the semester total. In addition to (or even in lieu of) tests, consider exploring “authentic” assessments, which are based as closely as possible to real world experiences.</w:t>
      </w:r>
    </w:p>
    <w:p w14:paraId="4A3E5F5B" w14:textId="77777777" w:rsidR="002963BB" w:rsidRPr="00740E84" w:rsidRDefault="002963BB" w:rsidP="00740E84">
      <w:pPr>
        <w:spacing w:line="276" w:lineRule="auto"/>
        <w:ind w:left="540"/>
        <w:jc w:val="both"/>
        <w:rPr>
          <w:rFonts w:ascii="Calibri" w:hAnsi="Calibri"/>
        </w:rPr>
      </w:pPr>
    </w:p>
    <w:tbl>
      <w:tblPr>
        <w:tblW w:w="0" w:type="auto"/>
        <w:jc w:val="center"/>
        <w:tblInd w:w="-1754" w:type="dxa"/>
        <w:tblLayout w:type="fixed"/>
        <w:tblLook w:val="01E0" w:firstRow="1" w:lastRow="1" w:firstColumn="1" w:lastColumn="1" w:noHBand="0" w:noVBand="0"/>
      </w:tblPr>
      <w:tblGrid>
        <w:gridCol w:w="4515"/>
        <w:gridCol w:w="2160"/>
      </w:tblGrid>
      <w:tr w:rsidR="000938EC" w:rsidRPr="00740E84" w14:paraId="1B04D91D" w14:textId="77777777" w:rsidTr="000938EC">
        <w:trPr>
          <w:jc w:val="center"/>
        </w:trPr>
        <w:tc>
          <w:tcPr>
            <w:tcW w:w="4515" w:type="dxa"/>
            <w:tcBorders>
              <w:top w:val="single" w:sz="4" w:space="0" w:color="auto"/>
              <w:bottom w:val="single" w:sz="4" w:space="0" w:color="auto"/>
            </w:tcBorders>
            <w:vAlign w:val="bottom"/>
          </w:tcPr>
          <w:p w14:paraId="55DCF5DB" w14:textId="77777777" w:rsidR="000938EC" w:rsidRPr="00740E84" w:rsidRDefault="000938EC" w:rsidP="00740E84">
            <w:pPr>
              <w:spacing w:line="276" w:lineRule="auto"/>
              <w:jc w:val="both"/>
              <w:rPr>
                <w:rFonts w:ascii="Calibri" w:hAnsi="Calibri"/>
              </w:rPr>
            </w:pPr>
            <w:r>
              <w:rPr>
                <w:rFonts w:ascii="Calibri" w:hAnsi="Calibri"/>
              </w:rPr>
              <w:t>Assessment</w:t>
            </w:r>
          </w:p>
        </w:tc>
        <w:tc>
          <w:tcPr>
            <w:tcW w:w="2160" w:type="dxa"/>
            <w:tcBorders>
              <w:top w:val="single" w:sz="4" w:space="0" w:color="auto"/>
              <w:bottom w:val="single" w:sz="4" w:space="0" w:color="auto"/>
            </w:tcBorders>
          </w:tcPr>
          <w:p w14:paraId="18D0BD8F" w14:textId="77777777" w:rsidR="000938EC" w:rsidRPr="00740E84" w:rsidRDefault="000938EC" w:rsidP="005B7D25">
            <w:pPr>
              <w:spacing w:line="276" w:lineRule="auto"/>
              <w:jc w:val="center"/>
              <w:rPr>
                <w:rFonts w:ascii="Calibri" w:hAnsi="Calibri"/>
              </w:rPr>
            </w:pPr>
            <w:r w:rsidRPr="00740E84">
              <w:rPr>
                <w:rFonts w:ascii="Calibri" w:hAnsi="Calibri"/>
              </w:rPr>
              <w:t>Percent of Final Grade</w:t>
            </w:r>
          </w:p>
        </w:tc>
      </w:tr>
      <w:tr w:rsidR="000938EC" w:rsidRPr="00740E84" w14:paraId="15AEBF79" w14:textId="77777777" w:rsidTr="000938EC">
        <w:trPr>
          <w:jc w:val="center"/>
        </w:trPr>
        <w:tc>
          <w:tcPr>
            <w:tcW w:w="4515" w:type="dxa"/>
            <w:tcBorders>
              <w:top w:val="single" w:sz="4" w:space="0" w:color="auto"/>
            </w:tcBorders>
          </w:tcPr>
          <w:p w14:paraId="2409EFEC" w14:textId="77777777" w:rsidR="000938EC" w:rsidRPr="00740E84" w:rsidRDefault="00524801" w:rsidP="00740E84">
            <w:pPr>
              <w:spacing w:line="276" w:lineRule="auto"/>
              <w:rPr>
                <w:rFonts w:ascii="Calibri" w:hAnsi="Calibri"/>
              </w:rPr>
            </w:pPr>
            <w:proofErr w:type="gramStart"/>
            <w:r>
              <w:rPr>
                <w:rFonts w:ascii="Calibri" w:hAnsi="Calibri"/>
              </w:rPr>
              <w:t>e</w:t>
            </w:r>
            <w:proofErr w:type="gramEnd"/>
            <w:r>
              <w:rPr>
                <w:rFonts w:ascii="Calibri" w:hAnsi="Calibri"/>
              </w:rPr>
              <w:t>.g., Essay 1</w:t>
            </w:r>
          </w:p>
        </w:tc>
        <w:tc>
          <w:tcPr>
            <w:tcW w:w="2160" w:type="dxa"/>
            <w:tcBorders>
              <w:top w:val="single" w:sz="4" w:space="0" w:color="auto"/>
            </w:tcBorders>
          </w:tcPr>
          <w:p w14:paraId="2C460807" w14:textId="77777777" w:rsidR="000938EC" w:rsidRPr="00740E84" w:rsidRDefault="00524801" w:rsidP="005B7D25">
            <w:pPr>
              <w:tabs>
                <w:tab w:val="decimal" w:pos="1342"/>
              </w:tabs>
              <w:spacing w:line="276" w:lineRule="auto"/>
              <w:rPr>
                <w:rFonts w:ascii="Calibri" w:hAnsi="Calibri"/>
              </w:rPr>
            </w:pPr>
            <w:r>
              <w:rPr>
                <w:rFonts w:ascii="Calibri" w:hAnsi="Calibri"/>
              </w:rPr>
              <w:t>20</w:t>
            </w:r>
            <w:r w:rsidR="000938EC">
              <w:rPr>
                <w:rFonts w:ascii="Calibri" w:hAnsi="Calibri"/>
              </w:rPr>
              <w:t>%</w:t>
            </w:r>
          </w:p>
        </w:tc>
      </w:tr>
      <w:tr w:rsidR="000938EC" w:rsidRPr="00740E84" w14:paraId="76477B50" w14:textId="77777777" w:rsidTr="000938EC">
        <w:trPr>
          <w:jc w:val="center"/>
        </w:trPr>
        <w:tc>
          <w:tcPr>
            <w:tcW w:w="4515" w:type="dxa"/>
          </w:tcPr>
          <w:p w14:paraId="6BF45102" w14:textId="77777777" w:rsidR="000938EC" w:rsidRPr="00740E84" w:rsidRDefault="00524801" w:rsidP="002A344B">
            <w:pPr>
              <w:spacing w:line="276" w:lineRule="auto"/>
              <w:rPr>
                <w:rFonts w:ascii="Calibri" w:hAnsi="Calibri"/>
              </w:rPr>
            </w:pPr>
            <w:proofErr w:type="gramStart"/>
            <w:r>
              <w:rPr>
                <w:rFonts w:ascii="Calibri" w:hAnsi="Calibri"/>
              </w:rPr>
              <w:t>e</w:t>
            </w:r>
            <w:proofErr w:type="gramEnd"/>
            <w:r>
              <w:rPr>
                <w:rFonts w:ascii="Calibri" w:hAnsi="Calibri"/>
              </w:rPr>
              <w:t>.g.,</w:t>
            </w:r>
            <w:r w:rsidR="000938EC">
              <w:rPr>
                <w:rFonts w:ascii="Calibri" w:hAnsi="Calibri"/>
              </w:rPr>
              <w:t xml:space="preserve"> Midterm</w:t>
            </w:r>
          </w:p>
        </w:tc>
        <w:tc>
          <w:tcPr>
            <w:tcW w:w="2160" w:type="dxa"/>
          </w:tcPr>
          <w:p w14:paraId="16D4A194" w14:textId="77777777" w:rsidR="000938EC" w:rsidRPr="00740E84" w:rsidRDefault="00524801" w:rsidP="005B7D25">
            <w:pPr>
              <w:tabs>
                <w:tab w:val="decimal" w:pos="1342"/>
              </w:tabs>
              <w:spacing w:line="276" w:lineRule="auto"/>
              <w:rPr>
                <w:rFonts w:ascii="Calibri" w:hAnsi="Calibri"/>
              </w:rPr>
            </w:pPr>
            <w:r>
              <w:rPr>
                <w:rFonts w:ascii="Calibri" w:hAnsi="Calibri"/>
              </w:rPr>
              <w:t>15</w:t>
            </w:r>
            <w:r w:rsidR="000938EC" w:rsidRPr="00740E84">
              <w:rPr>
                <w:rFonts w:ascii="Calibri" w:hAnsi="Calibri"/>
              </w:rPr>
              <w:t>%</w:t>
            </w:r>
          </w:p>
        </w:tc>
      </w:tr>
      <w:tr w:rsidR="000938EC" w:rsidRPr="00740E84" w14:paraId="7BFBD139" w14:textId="77777777" w:rsidTr="00E1569D">
        <w:trPr>
          <w:jc w:val="center"/>
        </w:trPr>
        <w:tc>
          <w:tcPr>
            <w:tcW w:w="4515" w:type="dxa"/>
          </w:tcPr>
          <w:p w14:paraId="2F529005" w14:textId="77777777" w:rsidR="000938EC" w:rsidRPr="00740E84" w:rsidRDefault="00524801" w:rsidP="00E1569D">
            <w:pPr>
              <w:spacing w:line="276" w:lineRule="auto"/>
              <w:rPr>
                <w:rFonts w:ascii="Calibri" w:hAnsi="Calibri"/>
              </w:rPr>
            </w:pPr>
            <w:proofErr w:type="gramStart"/>
            <w:r>
              <w:rPr>
                <w:rFonts w:ascii="Calibri" w:hAnsi="Calibri"/>
              </w:rPr>
              <w:t>e</w:t>
            </w:r>
            <w:proofErr w:type="gramEnd"/>
            <w:r>
              <w:rPr>
                <w:rFonts w:ascii="Calibri" w:hAnsi="Calibri"/>
              </w:rPr>
              <w:t xml:space="preserve">.g., </w:t>
            </w:r>
            <w:r w:rsidR="000938EC">
              <w:rPr>
                <w:rFonts w:ascii="Calibri" w:hAnsi="Calibri"/>
              </w:rPr>
              <w:t>Group Project</w:t>
            </w:r>
          </w:p>
        </w:tc>
        <w:tc>
          <w:tcPr>
            <w:tcW w:w="2160" w:type="dxa"/>
          </w:tcPr>
          <w:p w14:paraId="0D6BCF49" w14:textId="77777777" w:rsidR="000938EC" w:rsidRPr="00740E84" w:rsidRDefault="00524801" w:rsidP="00524801">
            <w:pPr>
              <w:tabs>
                <w:tab w:val="decimal" w:pos="1342"/>
              </w:tabs>
              <w:spacing w:line="276" w:lineRule="auto"/>
              <w:rPr>
                <w:rFonts w:ascii="Calibri" w:hAnsi="Calibri"/>
              </w:rPr>
            </w:pPr>
            <w:r>
              <w:rPr>
                <w:rFonts w:ascii="Calibri" w:hAnsi="Calibri"/>
              </w:rPr>
              <w:t>15</w:t>
            </w:r>
            <w:r w:rsidR="000938EC" w:rsidRPr="00740E84">
              <w:rPr>
                <w:rFonts w:ascii="Calibri" w:hAnsi="Calibri"/>
              </w:rPr>
              <w:t>%</w:t>
            </w:r>
          </w:p>
        </w:tc>
      </w:tr>
      <w:tr w:rsidR="000938EC" w:rsidRPr="00740E84" w14:paraId="2C4B66D7" w14:textId="77777777" w:rsidTr="000938EC">
        <w:trPr>
          <w:jc w:val="center"/>
        </w:trPr>
        <w:tc>
          <w:tcPr>
            <w:tcW w:w="4515" w:type="dxa"/>
          </w:tcPr>
          <w:p w14:paraId="06967045" w14:textId="77777777" w:rsidR="000938EC" w:rsidRPr="00740E84" w:rsidRDefault="00524801" w:rsidP="000938EC">
            <w:pPr>
              <w:spacing w:line="276" w:lineRule="auto"/>
              <w:rPr>
                <w:rFonts w:ascii="Calibri" w:hAnsi="Calibri"/>
              </w:rPr>
            </w:pPr>
            <w:proofErr w:type="gramStart"/>
            <w:r>
              <w:rPr>
                <w:rFonts w:ascii="Calibri" w:hAnsi="Calibri"/>
              </w:rPr>
              <w:t>e</w:t>
            </w:r>
            <w:proofErr w:type="gramEnd"/>
            <w:r>
              <w:rPr>
                <w:rFonts w:ascii="Calibri" w:hAnsi="Calibri"/>
              </w:rPr>
              <w:t xml:space="preserve">.g., </w:t>
            </w:r>
            <w:r w:rsidR="000938EC">
              <w:rPr>
                <w:rFonts w:ascii="Calibri" w:hAnsi="Calibri"/>
              </w:rPr>
              <w:t xml:space="preserve">Essay </w:t>
            </w:r>
            <w:r>
              <w:rPr>
                <w:rFonts w:ascii="Calibri" w:hAnsi="Calibri"/>
              </w:rPr>
              <w:t>2</w:t>
            </w:r>
          </w:p>
        </w:tc>
        <w:tc>
          <w:tcPr>
            <w:tcW w:w="2160" w:type="dxa"/>
          </w:tcPr>
          <w:p w14:paraId="545DC495" w14:textId="77777777" w:rsidR="000938EC" w:rsidRPr="00740E84" w:rsidRDefault="00524801" w:rsidP="00E1569D">
            <w:pPr>
              <w:tabs>
                <w:tab w:val="decimal" w:pos="1342"/>
              </w:tabs>
              <w:spacing w:line="276" w:lineRule="auto"/>
              <w:rPr>
                <w:rFonts w:ascii="Calibri" w:hAnsi="Calibri"/>
              </w:rPr>
            </w:pPr>
            <w:r>
              <w:rPr>
                <w:rFonts w:ascii="Calibri" w:hAnsi="Calibri"/>
              </w:rPr>
              <w:t>3</w:t>
            </w:r>
            <w:r w:rsidR="000938EC">
              <w:rPr>
                <w:rFonts w:ascii="Calibri" w:hAnsi="Calibri"/>
              </w:rPr>
              <w:t>0%</w:t>
            </w:r>
          </w:p>
        </w:tc>
      </w:tr>
      <w:tr w:rsidR="000938EC" w:rsidRPr="00740E84" w14:paraId="4DF842A0" w14:textId="77777777" w:rsidTr="000938EC">
        <w:trPr>
          <w:jc w:val="center"/>
        </w:trPr>
        <w:tc>
          <w:tcPr>
            <w:tcW w:w="4515" w:type="dxa"/>
          </w:tcPr>
          <w:p w14:paraId="63B5105C" w14:textId="77777777" w:rsidR="000938EC" w:rsidRPr="00740E84" w:rsidRDefault="00524801" w:rsidP="00740E84">
            <w:pPr>
              <w:spacing w:line="276" w:lineRule="auto"/>
              <w:rPr>
                <w:rFonts w:ascii="Calibri" w:hAnsi="Calibri"/>
              </w:rPr>
            </w:pPr>
            <w:proofErr w:type="gramStart"/>
            <w:r>
              <w:rPr>
                <w:rFonts w:ascii="Calibri" w:hAnsi="Calibri"/>
              </w:rPr>
              <w:t>e</w:t>
            </w:r>
            <w:proofErr w:type="gramEnd"/>
            <w:r>
              <w:rPr>
                <w:rFonts w:ascii="Calibri" w:hAnsi="Calibri"/>
              </w:rPr>
              <w:t xml:space="preserve">.g., </w:t>
            </w:r>
            <w:r w:rsidR="000938EC">
              <w:rPr>
                <w:rFonts w:ascii="Calibri" w:hAnsi="Calibri"/>
              </w:rPr>
              <w:t>Final Exam</w:t>
            </w:r>
          </w:p>
        </w:tc>
        <w:tc>
          <w:tcPr>
            <w:tcW w:w="2160" w:type="dxa"/>
          </w:tcPr>
          <w:p w14:paraId="3441737D" w14:textId="77777777" w:rsidR="000938EC" w:rsidRPr="00740E84" w:rsidRDefault="00524801" w:rsidP="005B7D25">
            <w:pPr>
              <w:tabs>
                <w:tab w:val="decimal" w:pos="1342"/>
              </w:tabs>
              <w:spacing w:line="276" w:lineRule="auto"/>
              <w:rPr>
                <w:rFonts w:ascii="Calibri" w:hAnsi="Calibri"/>
              </w:rPr>
            </w:pPr>
            <w:r>
              <w:rPr>
                <w:rFonts w:ascii="Calibri" w:hAnsi="Calibri"/>
              </w:rPr>
              <w:t>2</w:t>
            </w:r>
            <w:r w:rsidR="000938EC">
              <w:rPr>
                <w:rFonts w:ascii="Calibri" w:hAnsi="Calibri"/>
              </w:rPr>
              <w:t>0%</w:t>
            </w:r>
          </w:p>
        </w:tc>
      </w:tr>
      <w:tr w:rsidR="000938EC" w:rsidRPr="00740E84" w14:paraId="04E5E382" w14:textId="77777777" w:rsidTr="000938EC">
        <w:trPr>
          <w:jc w:val="center"/>
        </w:trPr>
        <w:tc>
          <w:tcPr>
            <w:tcW w:w="4515" w:type="dxa"/>
            <w:tcBorders>
              <w:top w:val="single" w:sz="4" w:space="0" w:color="auto"/>
            </w:tcBorders>
          </w:tcPr>
          <w:p w14:paraId="4820C127" w14:textId="77777777" w:rsidR="000938EC" w:rsidRPr="00740E84" w:rsidRDefault="000938EC" w:rsidP="00740E84">
            <w:pPr>
              <w:spacing w:line="276" w:lineRule="auto"/>
              <w:jc w:val="both"/>
              <w:rPr>
                <w:rFonts w:ascii="Calibri" w:hAnsi="Calibri"/>
              </w:rPr>
            </w:pPr>
          </w:p>
        </w:tc>
        <w:tc>
          <w:tcPr>
            <w:tcW w:w="2160" w:type="dxa"/>
            <w:tcBorders>
              <w:top w:val="single" w:sz="4" w:space="0" w:color="auto"/>
            </w:tcBorders>
          </w:tcPr>
          <w:p w14:paraId="2B9EC485" w14:textId="77777777" w:rsidR="000938EC" w:rsidRPr="00740E84" w:rsidRDefault="000938EC" w:rsidP="005B7D25">
            <w:pPr>
              <w:tabs>
                <w:tab w:val="decimal" w:pos="1342"/>
              </w:tabs>
              <w:spacing w:line="276" w:lineRule="auto"/>
              <w:jc w:val="both"/>
              <w:rPr>
                <w:rFonts w:ascii="Calibri" w:hAnsi="Calibri"/>
              </w:rPr>
            </w:pPr>
            <w:r w:rsidRPr="00740E84">
              <w:rPr>
                <w:rFonts w:ascii="Calibri" w:hAnsi="Calibri"/>
              </w:rPr>
              <w:t>100%</w:t>
            </w:r>
          </w:p>
        </w:tc>
      </w:tr>
    </w:tbl>
    <w:p w14:paraId="0255A6C1" w14:textId="77777777" w:rsidR="002963BB" w:rsidRDefault="002963BB" w:rsidP="00740E84">
      <w:pPr>
        <w:tabs>
          <w:tab w:val="left" w:pos="5940"/>
        </w:tabs>
        <w:spacing w:line="276" w:lineRule="auto"/>
        <w:jc w:val="both"/>
        <w:rPr>
          <w:rFonts w:ascii="Calibri" w:hAnsi="Calibri"/>
        </w:rPr>
      </w:pPr>
    </w:p>
    <w:p w14:paraId="2AEAFA41" w14:textId="77777777" w:rsidR="002A344B" w:rsidRDefault="00524801" w:rsidP="00524801">
      <w:pPr>
        <w:tabs>
          <w:tab w:val="left" w:pos="5940"/>
        </w:tabs>
        <w:spacing w:line="276" w:lineRule="auto"/>
        <w:rPr>
          <w:rFonts w:ascii="Calibri" w:hAnsi="Calibri"/>
        </w:rPr>
      </w:pPr>
      <w:r w:rsidRPr="00524801">
        <w:rPr>
          <w:rFonts w:ascii="Calibri" w:hAnsi="Calibri"/>
        </w:rPr>
        <w:t xml:space="preserve">Insert grading scale (with plus/minus scaling, if applicable) here. We have provided templates for your grading scale, including one for plus/minus grading, and the general grading scale. Feel free to use </w:t>
      </w:r>
      <w:r>
        <w:rPr>
          <w:rFonts w:ascii="Calibri" w:hAnsi="Calibri"/>
        </w:rPr>
        <w:t>either</w:t>
      </w:r>
      <w:r w:rsidRPr="00524801">
        <w:rPr>
          <w:rFonts w:ascii="Calibri" w:hAnsi="Calibri"/>
        </w:rPr>
        <w:t xml:space="preserve"> one </w:t>
      </w:r>
      <w:r>
        <w:rPr>
          <w:rFonts w:ascii="Calibri" w:hAnsi="Calibri"/>
        </w:rPr>
        <w:t>of these, adjusted for your own grading scale, if different:</w:t>
      </w:r>
    </w:p>
    <w:p w14:paraId="138F55AD" w14:textId="77777777" w:rsidR="00524801" w:rsidRDefault="00524801" w:rsidP="00524801">
      <w:pPr>
        <w:tabs>
          <w:tab w:val="left" w:pos="5940"/>
        </w:tabs>
        <w:spacing w:line="276" w:lineRule="auto"/>
        <w:rPr>
          <w:rFonts w:ascii="Calibri" w:hAnsi="Calibri"/>
        </w:rPr>
      </w:pPr>
    </w:p>
    <w:p w14:paraId="7CD691F4" w14:textId="77777777" w:rsidR="00524801" w:rsidRDefault="00524801" w:rsidP="00524801">
      <w:pPr>
        <w:tabs>
          <w:tab w:val="left" w:pos="5940"/>
        </w:tabs>
        <w:spacing w:line="276" w:lineRule="auto"/>
        <w:rPr>
          <w:rFonts w:ascii="Calibri" w:hAnsi="Calibri"/>
        </w:rPr>
      </w:pPr>
    </w:p>
    <w:p w14:paraId="4EAA421D" w14:textId="77777777" w:rsidR="002A344B" w:rsidRDefault="002A344B" w:rsidP="00740E84">
      <w:pPr>
        <w:tabs>
          <w:tab w:val="left" w:pos="5940"/>
        </w:tabs>
        <w:spacing w:line="276" w:lineRule="auto"/>
        <w:jc w:val="both"/>
        <w:rPr>
          <w:rFonts w:ascii="Calibri" w:hAnsi="Calibri"/>
        </w:rPr>
      </w:pPr>
    </w:p>
    <w:tbl>
      <w:tblPr>
        <w:tblW w:w="2270" w:type="dxa"/>
        <w:jc w:val="center"/>
        <w:tblLayout w:type="fixed"/>
        <w:tblLook w:val="0000" w:firstRow="0" w:lastRow="0" w:firstColumn="0" w:lastColumn="0" w:noHBand="0" w:noVBand="0"/>
      </w:tblPr>
      <w:tblGrid>
        <w:gridCol w:w="1280"/>
        <w:gridCol w:w="360"/>
        <w:gridCol w:w="630"/>
      </w:tblGrid>
      <w:tr w:rsidR="00524801" w:rsidRPr="00740E84" w14:paraId="32FD273D" w14:textId="77777777" w:rsidTr="00524801">
        <w:trPr>
          <w:cantSplit/>
          <w:tblHeader/>
          <w:jc w:val="center"/>
        </w:trPr>
        <w:tc>
          <w:tcPr>
            <w:tcW w:w="2270" w:type="dxa"/>
            <w:gridSpan w:val="3"/>
            <w:tcBorders>
              <w:top w:val="single" w:sz="4" w:space="0" w:color="auto"/>
              <w:bottom w:val="single" w:sz="4" w:space="0" w:color="auto"/>
            </w:tcBorders>
          </w:tcPr>
          <w:p w14:paraId="74B731C4" w14:textId="77777777" w:rsidR="00524801" w:rsidRPr="00740E84" w:rsidRDefault="00524801" w:rsidP="00740E84">
            <w:pPr>
              <w:spacing w:line="276" w:lineRule="auto"/>
              <w:jc w:val="center"/>
              <w:rPr>
                <w:rFonts w:ascii="Calibri" w:hAnsi="Calibri"/>
              </w:rPr>
            </w:pPr>
            <w:r w:rsidRPr="00740E84">
              <w:rPr>
                <w:rFonts w:ascii="Calibri" w:hAnsi="Calibri"/>
              </w:rPr>
              <w:t>Grading Scale (%)</w:t>
            </w:r>
          </w:p>
        </w:tc>
      </w:tr>
      <w:tr w:rsidR="00524801" w:rsidRPr="00740E84" w14:paraId="5C21FB8C" w14:textId="77777777" w:rsidTr="00524801">
        <w:trPr>
          <w:cantSplit/>
          <w:jc w:val="center"/>
        </w:trPr>
        <w:tc>
          <w:tcPr>
            <w:tcW w:w="1280" w:type="dxa"/>
          </w:tcPr>
          <w:p w14:paraId="34D70C87" w14:textId="77777777" w:rsidR="00524801" w:rsidRPr="00740E84" w:rsidRDefault="00524801" w:rsidP="00740E84">
            <w:pPr>
              <w:suppressAutoHyphens/>
              <w:spacing w:line="276" w:lineRule="auto"/>
              <w:jc w:val="center"/>
              <w:rPr>
                <w:rFonts w:ascii="Calibri" w:hAnsi="Calibri"/>
              </w:rPr>
            </w:pPr>
            <w:r w:rsidRPr="00740E84">
              <w:rPr>
                <w:rFonts w:ascii="Calibri" w:hAnsi="Calibri"/>
              </w:rPr>
              <w:t>90</w:t>
            </w:r>
            <w:r>
              <w:rPr>
                <w:rFonts w:ascii="Calibri" w:hAnsi="Calibri"/>
              </w:rPr>
              <w:t>-100</w:t>
            </w:r>
          </w:p>
        </w:tc>
        <w:tc>
          <w:tcPr>
            <w:tcW w:w="360" w:type="dxa"/>
          </w:tcPr>
          <w:p w14:paraId="390867D1" w14:textId="77777777" w:rsidR="00524801" w:rsidRPr="00740E84" w:rsidRDefault="00524801" w:rsidP="00740E84">
            <w:pPr>
              <w:suppressAutoHyphens/>
              <w:spacing w:line="276" w:lineRule="auto"/>
              <w:jc w:val="center"/>
              <w:rPr>
                <w:rFonts w:ascii="Calibri" w:hAnsi="Calibri"/>
              </w:rPr>
            </w:pPr>
          </w:p>
        </w:tc>
        <w:tc>
          <w:tcPr>
            <w:tcW w:w="630" w:type="dxa"/>
          </w:tcPr>
          <w:p w14:paraId="12838F6D" w14:textId="77777777" w:rsidR="00524801" w:rsidRPr="00740E84" w:rsidRDefault="00524801" w:rsidP="00740E84">
            <w:pPr>
              <w:suppressAutoHyphens/>
              <w:spacing w:line="276" w:lineRule="auto"/>
              <w:jc w:val="center"/>
              <w:rPr>
                <w:rFonts w:ascii="Calibri" w:hAnsi="Calibri"/>
              </w:rPr>
            </w:pPr>
            <w:r>
              <w:rPr>
                <w:rFonts w:ascii="Calibri" w:hAnsi="Calibri"/>
              </w:rPr>
              <w:t>A</w:t>
            </w:r>
          </w:p>
        </w:tc>
      </w:tr>
      <w:tr w:rsidR="00524801" w:rsidRPr="00740E84" w14:paraId="29F8DBA1" w14:textId="77777777" w:rsidTr="00524801">
        <w:trPr>
          <w:cantSplit/>
          <w:jc w:val="center"/>
        </w:trPr>
        <w:tc>
          <w:tcPr>
            <w:tcW w:w="1280" w:type="dxa"/>
          </w:tcPr>
          <w:p w14:paraId="1EBC177B" w14:textId="77777777" w:rsidR="00524801" w:rsidRPr="00740E84" w:rsidRDefault="00524801" w:rsidP="00740E84">
            <w:pPr>
              <w:suppressAutoHyphens/>
              <w:spacing w:line="276" w:lineRule="auto"/>
              <w:jc w:val="center"/>
              <w:rPr>
                <w:rFonts w:ascii="Calibri" w:hAnsi="Calibri"/>
              </w:rPr>
            </w:pPr>
            <w:r w:rsidRPr="00740E84">
              <w:rPr>
                <w:rFonts w:ascii="Calibri" w:hAnsi="Calibri"/>
              </w:rPr>
              <w:t>80</w:t>
            </w:r>
            <w:r>
              <w:rPr>
                <w:rFonts w:ascii="Calibri" w:hAnsi="Calibri"/>
              </w:rPr>
              <w:t xml:space="preserve"> - 89</w:t>
            </w:r>
          </w:p>
        </w:tc>
        <w:tc>
          <w:tcPr>
            <w:tcW w:w="360" w:type="dxa"/>
          </w:tcPr>
          <w:p w14:paraId="30DD998F" w14:textId="77777777" w:rsidR="00524801" w:rsidRPr="00740E84" w:rsidRDefault="00524801" w:rsidP="00740E84">
            <w:pPr>
              <w:spacing w:line="276" w:lineRule="auto"/>
              <w:jc w:val="center"/>
              <w:rPr>
                <w:rFonts w:ascii="Calibri" w:hAnsi="Calibri"/>
              </w:rPr>
            </w:pPr>
          </w:p>
        </w:tc>
        <w:tc>
          <w:tcPr>
            <w:tcW w:w="630" w:type="dxa"/>
          </w:tcPr>
          <w:p w14:paraId="4058CE8D" w14:textId="77777777" w:rsidR="00524801" w:rsidRPr="00740E84" w:rsidRDefault="00524801" w:rsidP="00740E84">
            <w:pPr>
              <w:suppressAutoHyphens/>
              <w:spacing w:line="276" w:lineRule="auto"/>
              <w:jc w:val="center"/>
              <w:rPr>
                <w:rFonts w:ascii="Calibri" w:hAnsi="Calibri"/>
              </w:rPr>
            </w:pPr>
            <w:r>
              <w:rPr>
                <w:rFonts w:ascii="Calibri" w:hAnsi="Calibri"/>
              </w:rPr>
              <w:t>B</w:t>
            </w:r>
          </w:p>
        </w:tc>
      </w:tr>
      <w:tr w:rsidR="00524801" w:rsidRPr="00740E84" w14:paraId="512B0BCA" w14:textId="77777777" w:rsidTr="00524801">
        <w:trPr>
          <w:cantSplit/>
          <w:jc w:val="center"/>
        </w:trPr>
        <w:tc>
          <w:tcPr>
            <w:tcW w:w="1280" w:type="dxa"/>
          </w:tcPr>
          <w:p w14:paraId="4B0E7240" w14:textId="77777777" w:rsidR="00524801" w:rsidRPr="00740E84" w:rsidRDefault="00524801" w:rsidP="00740E84">
            <w:pPr>
              <w:suppressAutoHyphens/>
              <w:spacing w:line="276" w:lineRule="auto"/>
              <w:jc w:val="center"/>
              <w:rPr>
                <w:rFonts w:ascii="Calibri" w:hAnsi="Calibri"/>
              </w:rPr>
            </w:pPr>
            <w:r w:rsidRPr="00740E84">
              <w:rPr>
                <w:rFonts w:ascii="Calibri" w:hAnsi="Calibri"/>
              </w:rPr>
              <w:t>70</w:t>
            </w:r>
            <w:r>
              <w:rPr>
                <w:rFonts w:ascii="Calibri" w:hAnsi="Calibri"/>
              </w:rPr>
              <w:t xml:space="preserve"> - 79</w:t>
            </w:r>
          </w:p>
        </w:tc>
        <w:tc>
          <w:tcPr>
            <w:tcW w:w="360" w:type="dxa"/>
          </w:tcPr>
          <w:p w14:paraId="0441D506" w14:textId="77777777" w:rsidR="00524801" w:rsidRPr="00740E84" w:rsidRDefault="00524801" w:rsidP="00740E84">
            <w:pPr>
              <w:spacing w:line="276" w:lineRule="auto"/>
              <w:jc w:val="center"/>
              <w:rPr>
                <w:rFonts w:ascii="Calibri" w:hAnsi="Calibri"/>
              </w:rPr>
            </w:pPr>
          </w:p>
        </w:tc>
        <w:tc>
          <w:tcPr>
            <w:tcW w:w="630" w:type="dxa"/>
          </w:tcPr>
          <w:p w14:paraId="6C95FD80" w14:textId="77777777" w:rsidR="00524801" w:rsidRPr="00740E84" w:rsidRDefault="00524801" w:rsidP="00740E84">
            <w:pPr>
              <w:suppressAutoHyphens/>
              <w:spacing w:line="276" w:lineRule="auto"/>
              <w:jc w:val="center"/>
              <w:rPr>
                <w:rFonts w:ascii="Calibri" w:hAnsi="Calibri"/>
              </w:rPr>
            </w:pPr>
            <w:r>
              <w:rPr>
                <w:rFonts w:ascii="Calibri" w:hAnsi="Calibri"/>
              </w:rPr>
              <w:t>C</w:t>
            </w:r>
          </w:p>
        </w:tc>
      </w:tr>
      <w:tr w:rsidR="00524801" w:rsidRPr="00740E84" w14:paraId="4DAC10B9" w14:textId="77777777" w:rsidTr="00524801">
        <w:trPr>
          <w:cantSplit/>
          <w:jc w:val="center"/>
        </w:trPr>
        <w:tc>
          <w:tcPr>
            <w:tcW w:w="1280" w:type="dxa"/>
          </w:tcPr>
          <w:p w14:paraId="7B701A9F" w14:textId="77777777" w:rsidR="00524801" w:rsidRPr="00740E84" w:rsidRDefault="00524801" w:rsidP="00740E84">
            <w:pPr>
              <w:suppressAutoHyphens/>
              <w:spacing w:line="276" w:lineRule="auto"/>
              <w:jc w:val="center"/>
              <w:rPr>
                <w:rFonts w:ascii="Calibri" w:hAnsi="Calibri"/>
              </w:rPr>
            </w:pPr>
            <w:r w:rsidRPr="00740E84">
              <w:rPr>
                <w:rFonts w:ascii="Calibri" w:hAnsi="Calibri"/>
              </w:rPr>
              <w:t>60</w:t>
            </w:r>
            <w:r>
              <w:rPr>
                <w:rFonts w:ascii="Calibri" w:hAnsi="Calibri"/>
              </w:rPr>
              <w:t xml:space="preserve"> - 69</w:t>
            </w:r>
          </w:p>
        </w:tc>
        <w:tc>
          <w:tcPr>
            <w:tcW w:w="360" w:type="dxa"/>
          </w:tcPr>
          <w:p w14:paraId="16BA4897" w14:textId="77777777" w:rsidR="00524801" w:rsidRPr="00740E84" w:rsidRDefault="00524801" w:rsidP="00740E84">
            <w:pPr>
              <w:spacing w:line="276" w:lineRule="auto"/>
              <w:jc w:val="center"/>
              <w:rPr>
                <w:rFonts w:ascii="Calibri" w:hAnsi="Calibri"/>
              </w:rPr>
            </w:pPr>
          </w:p>
        </w:tc>
        <w:tc>
          <w:tcPr>
            <w:tcW w:w="630" w:type="dxa"/>
          </w:tcPr>
          <w:p w14:paraId="037F8208" w14:textId="77777777" w:rsidR="00524801" w:rsidRPr="00740E84" w:rsidRDefault="00524801" w:rsidP="00740E84">
            <w:pPr>
              <w:suppressAutoHyphens/>
              <w:spacing w:line="276" w:lineRule="auto"/>
              <w:jc w:val="center"/>
              <w:rPr>
                <w:rFonts w:ascii="Calibri" w:hAnsi="Calibri"/>
              </w:rPr>
            </w:pPr>
            <w:r>
              <w:rPr>
                <w:rFonts w:ascii="Calibri" w:hAnsi="Calibri"/>
              </w:rPr>
              <w:t>D</w:t>
            </w:r>
          </w:p>
        </w:tc>
      </w:tr>
      <w:tr w:rsidR="00524801" w:rsidRPr="00740E84" w14:paraId="4ED258A9" w14:textId="77777777" w:rsidTr="00524801">
        <w:trPr>
          <w:cantSplit/>
          <w:jc w:val="center"/>
        </w:trPr>
        <w:tc>
          <w:tcPr>
            <w:tcW w:w="1280" w:type="dxa"/>
            <w:tcBorders>
              <w:bottom w:val="single" w:sz="4" w:space="0" w:color="auto"/>
            </w:tcBorders>
          </w:tcPr>
          <w:p w14:paraId="5D0A5C4D" w14:textId="77777777" w:rsidR="00524801" w:rsidRPr="00740E84" w:rsidRDefault="00524801" w:rsidP="00740E84">
            <w:pPr>
              <w:suppressAutoHyphens/>
              <w:spacing w:line="276" w:lineRule="auto"/>
              <w:jc w:val="center"/>
              <w:rPr>
                <w:rFonts w:ascii="Calibri" w:hAnsi="Calibri"/>
              </w:rPr>
            </w:pPr>
            <w:r w:rsidRPr="00740E84">
              <w:rPr>
                <w:rFonts w:ascii="Calibri" w:hAnsi="Calibri"/>
              </w:rPr>
              <w:t>0</w:t>
            </w:r>
            <w:r>
              <w:rPr>
                <w:rFonts w:ascii="Calibri" w:hAnsi="Calibri"/>
              </w:rPr>
              <w:t xml:space="preserve"> - 59</w:t>
            </w:r>
          </w:p>
        </w:tc>
        <w:tc>
          <w:tcPr>
            <w:tcW w:w="360" w:type="dxa"/>
            <w:tcBorders>
              <w:bottom w:val="single" w:sz="4" w:space="0" w:color="auto"/>
            </w:tcBorders>
          </w:tcPr>
          <w:p w14:paraId="7183E0AB" w14:textId="77777777" w:rsidR="00524801" w:rsidRPr="00740E84" w:rsidRDefault="00524801" w:rsidP="00740E84">
            <w:pPr>
              <w:suppressAutoHyphens/>
              <w:spacing w:line="276" w:lineRule="auto"/>
              <w:jc w:val="center"/>
              <w:rPr>
                <w:rFonts w:ascii="Calibri" w:hAnsi="Calibri"/>
              </w:rPr>
            </w:pPr>
          </w:p>
        </w:tc>
        <w:tc>
          <w:tcPr>
            <w:tcW w:w="630" w:type="dxa"/>
            <w:tcBorders>
              <w:bottom w:val="single" w:sz="4" w:space="0" w:color="auto"/>
            </w:tcBorders>
          </w:tcPr>
          <w:p w14:paraId="6B4EF322" w14:textId="77777777" w:rsidR="00524801" w:rsidRPr="00740E84" w:rsidRDefault="00524801" w:rsidP="00740E84">
            <w:pPr>
              <w:suppressAutoHyphens/>
              <w:spacing w:line="276" w:lineRule="auto"/>
              <w:jc w:val="center"/>
              <w:rPr>
                <w:rFonts w:ascii="Calibri" w:hAnsi="Calibri"/>
              </w:rPr>
            </w:pPr>
            <w:r>
              <w:rPr>
                <w:rFonts w:ascii="Calibri" w:hAnsi="Calibri"/>
              </w:rPr>
              <w:t>F</w:t>
            </w:r>
          </w:p>
        </w:tc>
      </w:tr>
    </w:tbl>
    <w:p w14:paraId="76A0283A" w14:textId="77777777" w:rsidR="00FF1115" w:rsidRDefault="00F86A4B" w:rsidP="00FF1115">
      <w:pPr>
        <w:spacing w:line="276" w:lineRule="auto"/>
        <w:jc w:val="center"/>
        <w:rPr>
          <w:rFonts w:ascii="Calibri" w:hAnsi="Calibri"/>
        </w:rPr>
      </w:pPr>
      <w:r>
        <w:rPr>
          <w:rFonts w:ascii="Calibri" w:hAnsi="Calibri"/>
        </w:rPr>
        <w:t xml:space="preserve"> </w:t>
      </w:r>
    </w:p>
    <w:p w14:paraId="79343B4B" w14:textId="77777777" w:rsidR="00095AB2" w:rsidRDefault="00524801" w:rsidP="00FF1115">
      <w:pPr>
        <w:spacing w:line="276" w:lineRule="auto"/>
        <w:jc w:val="center"/>
        <w:rPr>
          <w:rFonts w:ascii="Calibri" w:hAnsi="Calibri"/>
        </w:rPr>
      </w:pPr>
      <w:r>
        <w:rPr>
          <w:rFonts w:ascii="Calibri" w:hAnsi="Calibri"/>
        </w:rPr>
        <w:t>Or</w:t>
      </w:r>
    </w:p>
    <w:p w14:paraId="63D3A0C2" w14:textId="77777777" w:rsidR="00524801" w:rsidRDefault="00524801" w:rsidP="00740E84">
      <w:pPr>
        <w:spacing w:line="276" w:lineRule="auto"/>
        <w:jc w:val="both"/>
        <w:rPr>
          <w:rFonts w:ascii="Calibri" w:hAnsi="Calibri"/>
        </w:rPr>
      </w:pPr>
    </w:p>
    <w:tbl>
      <w:tblPr>
        <w:tblW w:w="2270" w:type="dxa"/>
        <w:jc w:val="center"/>
        <w:tblLayout w:type="fixed"/>
        <w:tblLook w:val="0000" w:firstRow="0" w:lastRow="0" w:firstColumn="0" w:lastColumn="0" w:noHBand="0" w:noVBand="0"/>
      </w:tblPr>
      <w:tblGrid>
        <w:gridCol w:w="1280"/>
        <w:gridCol w:w="360"/>
        <w:gridCol w:w="630"/>
      </w:tblGrid>
      <w:tr w:rsidR="00524801" w:rsidRPr="00740E84" w14:paraId="333F3318" w14:textId="77777777" w:rsidTr="00524801">
        <w:trPr>
          <w:cantSplit/>
          <w:tblHeader/>
          <w:jc w:val="center"/>
        </w:trPr>
        <w:tc>
          <w:tcPr>
            <w:tcW w:w="2270" w:type="dxa"/>
            <w:gridSpan w:val="3"/>
            <w:tcBorders>
              <w:top w:val="single" w:sz="4" w:space="0" w:color="auto"/>
              <w:bottom w:val="single" w:sz="4" w:space="0" w:color="auto"/>
            </w:tcBorders>
          </w:tcPr>
          <w:p w14:paraId="48CB1DB3" w14:textId="77777777" w:rsidR="00524801" w:rsidRPr="00740E84" w:rsidRDefault="00524801" w:rsidP="00524801">
            <w:pPr>
              <w:spacing w:line="276" w:lineRule="auto"/>
              <w:jc w:val="center"/>
              <w:rPr>
                <w:rFonts w:ascii="Calibri" w:hAnsi="Calibri"/>
              </w:rPr>
            </w:pPr>
            <w:r w:rsidRPr="00740E84">
              <w:rPr>
                <w:rFonts w:ascii="Calibri" w:hAnsi="Calibri"/>
              </w:rPr>
              <w:t>Grading Scale (%)</w:t>
            </w:r>
          </w:p>
        </w:tc>
      </w:tr>
      <w:tr w:rsidR="00524801" w:rsidRPr="00740E84" w14:paraId="6B1C7A49" w14:textId="77777777" w:rsidTr="00524801">
        <w:trPr>
          <w:cantSplit/>
          <w:jc w:val="center"/>
        </w:trPr>
        <w:tc>
          <w:tcPr>
            <w:tcW w:w="1280" w:type="dxa"/>
          </w:tcPr>
          <w:p w14:paraId="1A97FC1C" w14:textId="77777777" w:rsidR="00524801" w:rsidRPr="00740E84" w:rsidRDefault="00524801" w:rsidP="00524801">
            <w:pPr>
              <w:suppressAutoHyphens/>
              <w:spacing w:line="276" w:lineRule="auto"/>
              <w:jc w:val="center"/>
              <w:rPr>
                <w:rFonts w:ascii="Calibri" w:hAnsi="Calibri"/>
              </w:rPr>
            </w:pPr>
            <w:r>
              <w:rPr>
                <w:rFonts w:ascii="Calibri" w:hAnsi="Calibri"/>
              </w:rPr>
              <w:t>94-100</w:t>
            </w:r>
          </w:p>
        </w:tc>
        <w:tc>
          <w:tcPr>
            <w:tcW w:w="360" w:type="dxa"/>
          </w:tcPr>
          <w:p w14:paraId="53AF7039" w14:textId="77777777" w:rsidR="00524801" w:rsidRPr="00740E84" w:rsidRDefault="00524801" w:rsidP="00524801">
            <w:pPr>
              <w:suppressAutoHyphens/>
              <w:spacing w:line="276" w:lineRule="auto"/>
              <w:jc w:val="center"/>
              <w:rPr>
                <w:rFonts w:ascii="Calibri" w:hAnsi="Calibri"/>
              </w:rPr>
            </w:pPr>
          </w:p>
        </w:tc>
        <w:tc>
          <w:tcPr>
            <w:tcW w:w="630" w:type="dxa"/>
          </w:tcPr>
          <w:p w14:paraId="0C712170" w14:textId="77777777" w:rsidR="00524801" w:rsidRPr="00740E84" w:rsidRDefault="00524801" w:rsidP="00524801">
            <w:pPr>
              <w:suppressAutoHyphens/>
              <w:spacing w:line="276" w:lineRule="auto"/>
              <w:jc w:val="center"/>
              <w:rPr>
                <w:rFonts w:ascii="Calibri" w:hAnsi="Calibri"/>
              </w:rPr>
            </w:pPr>
            <w:r>
              <w:rPr>
                <w:rFonts w:ascii="Calibri" w:hAnsi="Calibri"/>
              </w:rPr>
              <w:t>A</w:t>
            </w:r>
          </w:p>
        </w:tc>
      </w:tr>
      <w:tr w:rsidR="00524801" w:rsidRPr="00740E84" w14:paraId="0346286B" w14:textId="77777777" w:rsidTr="00524801">
        <w:trPr>
          <w:cantSplit/>
          <w:jc w:val="center"/>
        </w:trPr>
        <w:tc>
          <w:tcPr>
            <w:tcW w:w="1280" w:type="dxa"/>
          </w:tcPr>
          <w:p w14:paraId="3E8C2FFD" w14:textId="77777777" w:rsidR="00524801" w:rsidRPr="00740E84" w:rsidRDefault="00524801" w:rsidP="00524801">
            <w:pPr>
              <w:suppressAutoHyphens/>
              <w:spacing w:line="276" w:lineRule="auto"/>
              <w:jc w:val="center"/>
              <w:rPr>
                <w:rFonts w:ascii="Calibri" w:hAnsi="Calibri"/>
              </w:rPr>
            </w:pPr>
            <w:r>
              <w:rPr>
                <w:rFonts w:ascii="Calibri" w:hAnsi="Calibri"/>
              </w:rPr>
              <w:t>90-93</w:t>
            </w:r>
          </w:p>
        </w:tc>
        <w:tc>
          <w:tcPr>
            <w:tcW w:w="360" w:type="dxa"/>
          </w:tcPr>
          <w:p w14:paraId="2319E54A" w14:textId="77777777" w:rsidR="00524801" w:rsidRPr="00740E84" w:rsidRDefault="00524801" w:rsidP="00524801">
            <w:pPr>
              <w:spacing w:line="276" w:lineRule="auto"/>
              <w:jc w:val="center"/>
              <w:rPr>
                <w:rFonts w:ascii="Calibri" w:hAnsi="Calibri"/>
              </w:rPr>
            </w:pPr>
          </w:p>
        </w:tc>
        <w:tc>
          <w:tcPr>
            <w:tcW w:w="630" w:type="dxa"/>
          </w:tcPr>
          <w:p w14:paraId="337DFC55" w14:textId="77777777" w:rsidR="00524801" w:rsidRPr="00740E84" w:rsidRDefault="00524801" w:rsidP="00524801">
            <w:pPr>
              <w:suppressAutoHyphens/>
              <w:spacing w:line="276" w:lineRule="auto"/>
              <w:jc w:val="center"/>
              <w:rPr>
                <w:rFonts w:ascii="Calibri" w:hAnsi="Calibri"/>
              </w:rPr>
            </w:pPr>
            <w:r>
              <w:rPr>
                <w:rFonts w:ascii="Calibri" w:hAnsi="Calibri"/>
              </w:rPr>
              <w:t>A-</w:t>
            </w:r>
          </w:p>
        </w:tc>
      </w:tr>
      <w:tr w:rsidR="00524801" w:rsidRPr="00740E84" w14:paraId="72C11754" w14:textId="77777777" w:rsidTr="00524801">
        <w:trPr>
          <w:cantSplit/>
          <w:jc w:val="center"/>
        </w:trPr>
        <w:tc>
          <w:tcPr>
            <w:tcW w:w="1280" w:type="dxa"/>
          </w:tcPr>
          <w:p w14:paraId="358934B0" w14:textId="77777777" w:rsidR="00524801" w:rsidRPr="00740E84" w:rsidRDefault="00524801" w:rsidP="00524801">
            <w:pPr>
              <w:suppressAutoHyphens/>
              <w:spacing w:line="276" w:lineRule="auto"/>
              <w:jc w:val="center"/>
              <w:rPr>
                <w:rFonts w:ascii="Calibri" w:hAnsi="Calibri"/>
              </w:rPr>
            </w:pPr>
            <w:r>
              <w:rPr>
                <w:rFonts w:ascii="Calibri" w:hAnsi="Calibri"/>
              </w:rPr>
              <w:t>87-89</w:t>
            </w:r>
          </w:p>
        </w:tc>
        <w:tc>
          <w:tcPr>
            <w:tcW w:w="360" w:type="dxa"/>
          </w:tcPr>
          <w:p w14:paraId="6BB71708" w14:textId="77777777" w:rsidR="00524801" w:rsidRPr="00740E84" w:rsidRDefault="00524801" w:rsidP="00524801">
            <w:pPr>
              <w:spacing w:line="276" w:lineRule="auto"/>
              <w:jc w:val="center"/>
              <w:rPr>
                <w:rFonts w:ascii="Calibri" w:hAnsi="Calibri"/>
              </w:rPr>
            </w:pPr>
          </w:p>
        </w:tc>
        <w:tc>
          <w:tcPr>
            <w:tcW w:w="630" w:type="dxa"/>
          </w:tcPr>
          <w:p w14:paraId="69FB8F9B" w14:textId="77777777" w:rsidR="00524801" w:rsidRPr="00740E84" w:rsidRDefault="00524801" w:rsidP="00524801">
            <w:pPr>
              <w:suppressAutoHyphens/>
              <w:spacing w:line="276" w:lineRule="auto"/>
              <w:jc w:val="center"/>
              <w:rPr>
                <w:rFonts w:ascii="Calibri" w:hAnsi="Calibri"/>
              </w:rPr>
            </w:pPr>
            <w:r>
              <w:rPr>
                <w:rFonts w:ascii="Calibri" w:hAnsi="Calibri"/>
              </w:rPr>
              <w:t>B+</w:t>
            </w:r>
          </w:p>
        </w:tc>
      </w:tr>
      <w:tr w:rsidR="00524801" w:rsidRPr="00740E84" w14:paraId="75D0DA13" w14:textId="77777777" w:rsidTr="00524801">
        <w:trPr>
          <w:cantSplit/>
          <w:jc w:val="center"/>
        </w:trPr>
        <w:tc>
          <w:tcPr>
            <w:tcW w:w="1280" w:type="dxa"/>
          </w:tcPr>
          <w:p w14:paraId="74A8F28A" w14:textId="77777777" w:rsidR="00524801" w:rsidRPr="00740E84" w:rsidRDefault="00524801" w:rsidP="00524801">
            <w:pPr>
              <w:suppressAutoHyphens/>
              <w:spacing w:line="276" w:lineRule="auto"/>
              <w:jc w:val="center"/>
              <w:rPr>
                <w:rFonts w:ascii="Calibri" w:hAnsi="Calibri"/>
              </w:rPr>
            </w:pPr>
            <w:r>
              <w:rPr>
                <w:rFonts w:ascii="Calibri" w:hAnsi="Calibri"/>
              </w:rPr>
              <w:t>84-86</w:t>
            </w:r>
          </w:p>
        </w:tc>
        <w:tc>
          <w:tcPr>
            <w:tcW w:w="360" w:type="dxa"/>
          </w:tcPr>
          <w:p w14:paraId="106D903F" w14:textId="77777777" w:rsidR="00524801" w:rsidRPr="00740E84" w:rsidRDefault="00524801" w:rsidP="00524801">
            <w:pPr>
              <w:spacing w:line="276" w:lineRule="auto"/>
              <w:jc w:val="center"/>
              <w:rPr>
                <w:rFonts w:ascii="Calibri" w:hAnsi="Calibri"/>
              </w:rPr>
            </w:pPr>
          </w:p>
        </w:tc>
        <w:tc>
          <w:tcPr>
            <w:tcW w:w="630" w:type="dxa"/>
          </w:tcPr>
          <w:p w14:paraId="56437AF5" w14:textId="77777777" w:rsidR="00524801" w:rsidRPr="00740E84" w:rsidRDefault="00524801" w:rsidP="00524801">
            <w:pPr>
              <w:suppressAutoHyphens/>
              <w:spacing w:line="276" w:lineRule="auto"/>
              <w:jc w:val="center"/>
              <w:rPr>
                <w:rFonts w:ascii="Calibri" w:hAnsi="Calibri"/>
              </w:rPr>
            </w:pPr>
            <w:r>
              <w:rPr>
                <w:rFonts w:ascii="Calibri" w:hAnsi="Calibri"/>
              </w:rPr>
              <w:t>B</w:t>
            </w:r>
          </w:p>
        </w:tc>
      </w:tr>
      <w:tr w:rsidR="00524801" w:rsidRPr="00740E84" w14:paraId="48E664C2" w14:textId="77777777" w:rsidTr="00524801">
        <w:trPr>
          <w:cantSplit/>
          <w:jc w:val="center"/>
        </w:trPr>
        <w:tc>
          <w:tcPr>
            <w:tcW w:w="1280" w:type="dxa"/>
          </w:tcPr>
          <w:p w14:paraId="684AF945" w14:textId="77777777" w:rsidR="00524801" w:rsidRPr="00740E84" w:rsidRDefault="00524801" w:rsidP="00524801">
            <w:pPr>
              <w:suppressAutoHyphens/>
              <w:spacing w:line="276" w:lineRule="auto"/>
              <w:jc w:val="center"/>
              <w:rPr>
                <w:rFonts w:ascii="Calibri" w:hAnsi="Calibri"/>
              </w:rPr>
            </w:pPr>
            <w:r>
              <w:rPr>
                <w:rFonts w:ascii="Calibri" w:hAnsi="Calibri"/>
              </w:rPr>
              <w:t>80-83</w:t>
            </w:r>
          </w:p>
        </w:tc>
        <w:tc>
          <w:tcPr>
            <w:tcW w:w="360" w:type="dxa"/>
          </w:tcPr>
          <w:p w14:paraId="1F49BB56" w14:textId="77777777" w:rsidR="00524801" w:rsidRPr="00740E84" w:rsidRDefault="00524801" w:rsidP="00524801">
            <w:pPr>
              <w:spacing w:line="276" w:lineRule="auto"/>
              <w:jc w:val="center"/>
              <w:rPr>
                <w:rFonts w:ascii="Calibri" w:hAnsi="Calibri"/>
              </w:rPr>
            </w:pPr>
          </w:p>
        </w:tc>
        <w:tc>
          <w:tcPr>
            <w:tcW w:w="630" w:type="dxa"/>
          </w:tcPr>
          <w:p w14:paraId="6AA4A1F7" w14:textId="77777777" w:rsidR="00524801" w:rsidRPr="00740E84" w:rsidRDefault="00524801" w:rsidP="00524801">
            <w:pPr>
              <w:suppressAutoHyphens/>
              <w:spacing w:line="276" w:lineRule="auto"/>
              <w:jc w:val="center"/>
              <w:rPr>
                <w:rFonts w:ascii="Calibri" w:hAnsi="Calibri"/>
              </w:rPr>
            </w:pPr>
            <w:r>
              <w:rPr>
                <w:rFonts w:ascii="Calibri" w:hAnsi="Calibri"/>
              </w:rPr>
              <w:t>B-</w:t>
            </w:r>
          </w:p>
        </w:tc>
      </w:tr>
      <w:tr w:rsidR="00524801" w:rsidRPr="00740E84" w14:paraId="23876814" w14:textId="77777777" w:rsidTr="00524801">
        <w:trPr>
          <w:cantSplit/>
          <w:jc w:val="center"/>
        </w:trPr>
        <w:tc>
          <w:tcPr>
            <w:tcW w:w="1280" w:type="dxa"/>
          </w:tcPr>
          <w:p w14:paraId="49B4531F" w14:textId="77777777" w:rsidR="00524801" w:rsidRPr="00740E84" w:rsidRDefault="00524801" w:rsidP="00524801">
            <w:pPr>
              <w:suppressAutoHyphens/>
              <w:spacing w:line="276" w:lineRule="auto"/>
              <w:jc w:val="center"/>
              <w:rPr>
                <w:rFonts w:ascii="Calibri" w:hAnsi="Calibri"/>
              </w:rPr>
            </w:pPr>
            <w:r>
              <w:rPr>
                <w:rFonts w:ascii="Calibri" w:hAnsi="Calibri"/>
              </w:rPr>
              <w:t>77-79</w:t>
            </w:r>
          </w:p>
        </w:tc>
        <w:tc>
          <w:tcPr>
            <w:tcW w:w="360" w:type="dxa"/>
          </w:tcPr>
          <w:p w14:paraId="25E5B4A4" w14:textId="77777777" w:rsidR="00524801" w:rsidRPr="00740E84" w:rsidRDefault="00524801" w:rsidP="00524801">
            <w:pPr>
              <w:spacing w:line="276" w:lineRule="auto"/>
              <w:jc w:val="center"/>
              <w:rPr>
                <w:rFonts w:ascii="Calibri" w:hAnsi="Calibri"/>
              </w:rPr>
            </w:pPr>
          </w:p>
        </w:tc>
        <w:tc>
          <w:tcPr>
            <w:tcW w:w="630" w:type="dxa"/>
          </w:tcPr>
          <w:p w14:paraId="784FAC06" w14:textId="77777777" w:rsidR="00524801" w:rsidRPr="00740E84" w:rsidRDefault="00524801" w:rsidP="00524801">
            <w:pPr>
              <w:suppressAutoHyphens/>
              <w:spacing w:line="276" w:lineRule="auto"/>
              <w:jc w:val="center"/>
              <w:rPr>
                <w:rFonts w:ascii="Calibri" w:hAnsi="Calibri"/>
              </w:rPr>
            </w:pPr>
            <w:r>
              <w:rPr>
                <w:rFonts w:ascii="Calibri" w:hAnsi="Calibri"/>
              </w:rPr>
              <w:t>C+</w:t>
            </w:r>
          </w:p>
        </w:tc>
      </w:tr>
      <w:tr w:rsidR="00524801" w:rsidRPr="00740E84" w14:paraId="42BD4EF4" w14:textId="77777777" w:rsidTr="00524801">
        <w:trPr>
          <w:cantSplit/>
          <w:jc w:val="center"/>
        </w:trPr>
        <w:tc>
          <w:tcPr>
            <w:tcW w:w="1280" w:type="dxa"/>
          </w:tcPr>
          <w:p w14:paraId="1CB09186" w14:textId="77777777" w:rsidR="00524801" w:rsidRPr="00740E84" w:rsidRDefault="007F5BA4" w:rsidP="00524801">
            <w:pPr>
              <w:suppressAutoHyphens/>
              <w:spacing w:line="276" w:lineRule="auto"/>
              <w:jc w:val="center"/>
              <w:rPr>
                <w:rFonts w:ascii="Calibri" w:hAnsi="Calibri"/>
              </w:rPr>
            </w:pPr>
            <w:r>
              <w:rPr>
                <w:rFonts w:ascii="Calibri" w:hAnsi="Calibri"/>
              </w:rPr>
              <w:t>74-76</w:t>
            </w:r>
          </w:p>
        </w:tc>
        <w:tc>
          <w:tcPr>
            <w:tcW w:w="360" w:type="dxa"/>
          </w:tcPr>
          <w:p w14:paraId="3CCB7561" w14:textId="77777777" w:rsidR="00524801" w:rsidRPr="00740E84" w:rsidRDefault="00524801" w:rsidP="00524801">
            <w:pPr>
              <w:spacing w:line="276" w:lineRule="auto"/>
              <w:jc w:val="center"/>
              <w:rPr>
                <w:rFonts w:ascii="Calibri" w:hAnsi="Calibri"/>
              </w:rPr>
            </w:pPr>
          </w:p>
        </w:tc>
        <w:tc>
          <w:tcPr>
            <w:tcW w:w="630" w:type="dxa"/>
          </w:tcPr>
          <w:p w14:paraId="6462F0D0" w14:textId="77777777" w:rsidR="00524801" w:rsidRPr="00740E84" w:rsidRDefault="00524801" w:rsidP="00524801">
            <w:pPr>
              <w:suppressAutoHyphens/>
              <w:spacing w:line="276" w:lineRule="auto"/>
              <w:jc w:val="center"/>
              <w:rPr>
                <w:rFonts w:ascii="Calibri" w:hAnsi="Calibri"/>
              </w:rPr>
            </w:pPr>
            <w:r>
              <w:rPr>
                <w:rFonts w:ascii="Calibri" w:hAnsi="Calibri"/>
              </w:rPr>
              <w:t>C</w:t>
            </w:r>
          </w:p>
        </w:tc>
      </w:tr>
      <w:tr w:rsidR="00524801" w:rsidRPr="00740E84" w14:paraId="19EDF95C" w14:textId="77777777" w:rsidTr="00524801">
        <w:trPr>
          <w:cantSplit/>
          <w:jc w:val="center"/>
        </w:trPr>
        <w:tc>
          <w:tcPr>
            <w:tcW w:w="1280" w:type="dxa"/>
          </w:tcPr>
          <w:p w14:paraId="738AB5FD" w14:textId="77777777" w:rsidR="00524801" w:rsidRPr="00740E84" w:rsidRDefault="007F5BA4" w:rsidP="00524801">
            <w:pPr>
              <w:suppressAutoHyphens/>
              <w:spacing w:line="276" w:lineRule="auto"/>
              <w:jc w:val="center"/>
              <w:rPr>
                <w:rFonts w:ascii="Calibri" w:hAnsi="Calibri"/>
              </w:rPr>
            </w:pPr>
            <w:r>
              <w:rPr>
                <w:rFonts w:ascii="Calibri" w:hAnsi="Calibri"/>
              </w:rPr>
              <w:t>70-73</w:t>
            </w:r>
          </w:p>
        </w:tc>
        <w:tc>
          <w:tcPr>
            <w:tcW w:w="360" w:type="dxa"/>
          </w:tcPr>
          <w:p w14:paraId="2B749276" w14:textId="77777777" w:rsidR="00524801" w:rsidRPr="00740E84" w:rsidRDefault="00524801" w:rsidP="00524801">
            <w:pPr>
              <w:spacing w:line="276" w:lineRule="auto"/>
              <w:jc w:val="center"/>
              <w:rPr>
                <w:rFonts w:ascii="Calibri" w:hAnsi="Calibri"/>
              </w:rPr>
            </w:pPr>
          </w:p>
        </w:tc>
        <w:tc>
          <w:tcPr>
            <w:tcW w:w="630" w:type="dxa"/>
          </w:tcPr>
          <w:p w14:paraId="322393E8" w14:textId="77777777" w:rsidR="00524801" w:rsidRPr="00740E84" w:rsidRDefault="00524801" w:rsidP="00524801">
            <w:pPr>
              <w:suppressAutoHyphens/>
              <w:spacing w:line="276" w:lineRule="auto"/>
              <w:jc w:val="center"/>
              <w:rPr>
                <w:rFonts w:ascii="Calibri" w:hAnsi="Calibri"/>
              </w:rPr>
            </w:pPr>
            <w:r>
              <w:rPr>
                <w:rFonts w:ascii="Calibri" w:hAnsi="Calibri"/>
              </w:rPr>
              <w:t>C-</w:t>
            </w:r>
          </w:p>
        </w:tc>
      </w:tr>
      <w:tr w:rsidR="00524801" w:rsidRPr="00740E84" w14:paraId="1A71E114" w14:textId="77777777" w:rsidTr="00524801">
        <w:trPr>
          <w:cantSplit/>
          <w:jc w:val="center"/>
        </w:trPr>
        <w:tc>
          <w:tcPr>
            <w:tcW w:w="1280" w:type="dxa"/>
          </w:tcPr>
          <w:p w14:paraId="5983FC3D" w14:textId="77777777" w:rsidR="00524801" w:rsidRPr="00740E84" w:rsidRDefault="007F5BA4" w:rsidP="00524801">
            <w:pPr>
              <w:suppressAutoHyphens/>
              <w:spacing w:line="276" w:lineRule="auto"/>
              <w:jc w:val="center"/>
              <w:rPr>
                <w:rFonts w:ascii="Calibri" w:hAnsi="Calibri"/>
              </w:rPr>
            </w:pPr>
            <w:r>
              <w:rPr>
                <w:rFonts w:ascii="Calibri" w:hAnsi="Calibri"/>
              </w:rPr>
              <w:t>67-69</w:t>
            </w:r>
          </w:p>
        </w:tc>
        <w:tc>
          <w:tcPr>
            <w:tcW w:w="360" w:type="dxa"/>
          </w:tcPr>
          <w:p w14:paraId="37708461" w14:textId="77777777" w:rsidR="00524801" w:rsidRPr="00740E84" w:rsidRDefault="00524801" w:rsidP="00524801">
            <w:pPr>
              <w:spacing w:line="276" w:lineRule="auto"/>
              <w:jc w:val="center"/>
              <w:rPr>
                <w:rFonts w:ascii="Calibri" w:hAnsi="Calibri"/>
              </w:rPr>
            </w:pPr>
          </w:p>
        </w:tc>
        <w:tc>
          <w:tcPr>
            <w:tcW w:w="630" w:type="dxa"/>
          </w:tcPr>
          <w:p w14:paraId="72935D5E" w14:textId="77777777" w:rsidR="00524801" w:rsidRPr="00740E84" w:rsidRDefault="00524801" w:rsidP="00524801">
            <w:pPr>
              <w:suppressAutoHyphens/>
              <w:spacing w:line="276" w:lineRule="auto"/>
              <w:jc w:val="center"/>
              <w:rPr>
                <w:rFonts w:ascii="Calibri" w:hAnsi="Calibri"/>
              </w:rPr>
            </w:pPr>
            <w:r>
              <w:rPr>
                <w:rFonts w:ascii="Calibri" w:hAnsi="Calibri"/>
              </w:rPr>
              <w:t>D+</w:t>
            </w:r>
          </w:p>
        </w:tc>
      </w:tr>
      <w:tr w:rsidR="00524801" w:rsidRPr="00740E84" w14:paraId="2F74D725" w14:textId="77777777" w:rsidTr="00524801">
        <w:trPr>
          <w:cantSplit/>
          <w:jc w:val="center"/>
        </w:trPr>
        <w:tc>
          <w:tcPr>
            <w:tcW w:w="1280" w:type="dxa"/>
          </w:tcPr>
          <w:p w14:paraId="1DD46E8C" w14:textId="77777777" w:rsidR="00524801" w:rsidRPr="00740E84" w:rsidRDefault="00154500" w:rsidP="00524801">
            <w:pPr>
              <w:suppressAutoHyphens/>
              <w:spacing w:line="276" w:lineRule="auto"/>
              <w:jc w:val="center"/>
              <w:rPr>
                <w:rFonts w:ascii="Calibri" w:hAnsi="Calibri"/>
              </w:rPr>
            </w:pPr>
            <w:r>
              <w:rPr>
                <w:rFonts w:ascii="Calibri" w:hAnsi="Calibri"/>
              </w:rPr>
              <w:t>64-66</w:t>
            </w:r>
          </w:p>
        </w:tc>
        <w:tc>
          <w:tcPr>
            <w:tcW w:w="360" w:type="dxa"/>
          </w:tcPr>
          <w:p w14:paraId="79A19FC3" w14:textId="77777777" w:rsidR="00524801" w:rsidRPr="00740E84" w:rsidRDefault="00524801" w:rsidP="00524801">
            <w:pPr>
              <w:spacing w:line="276" w:lineRule="auto"/>
              <w:jc w:val="center"/>
              <w:rPr>
                <w:rFonts w:ascii="Calibri" w:hAnsi="Calibri"/>
              </w:rPr>
            </w:pPr>
          </w:p>
        </w:tc>
        <w:tc>
          <w:tcPr>
            <w:tcW w:w="630" w:type="dxa"/>
          </w:tcPr>
          <w:p w14:paraId="487AF0CD" w14:textId="77777777" w:rsidR="00524801" w:rsidRPr="00740E84" w:rsidRDefault="00524801" w:rsidP="00524801">
            <w:pPr>
              <w:suppressAutoHyphens/>
              <w:spacing w:line="276" w:lineRule="auto"/>
              <w:jc w:val="center"/>
              <w:rPr>
                <w:rFonts w:ascii="Calibri" w:hAnsi="Calibri"/>
              </w:rPr>
            </w:pPr>
            <w:r>
              <w:rPr>
                <w:rFonts w:ascii="Calibri" w:hAnsi="Calibri"/>
              </w:rPr>
              <w:t>D</w:t>
            </w:r>
          </w:p>
        </w:tc>
      </w:tr>
      <w:tr w:rsidR="00524801" w:rsidRPr="00740E84" w14:paraId="7D7F0296" w14:textId="77777777" w:rsidTr="00524801">
        <w:trPr>
          <w:cantSplit/>
          <w:jc w:val="center"/>
        </w:trPr>
        <w:tc>
          <w:tcPr>
            <w:tcW w:w="1280" w:type="dxa"/>
          </w:tcPr>
          <w:p w14:paraId="306E64C8" w14:textId="77777777" w:rsidR="00524801" w:rsidRPr="00740E84" w:rsidRDefault="00154500" w:rsidP="00524801">
            <w:pPr>
              <w:suppressAutoHyphens/>
              <w:spacing w:line="276" w:lineRule="auto"/>
              <w:jc w:val="center"/>
              <w:rPr>
                <w:rFonts w:ascii="Calibri" w:hAnsi="Calibri"/>
              </w:rPr>
            </w:pPr>
            <w:r>
              <w:rPr>
                <w:rFonts w:ascii="Calibri" w:hAnsi="Calibri"/>
              </w:rPr>
              <w:t>60-63</w:t>
            </w:r>
          </w:p>
        </w:tc>
        <w:tc>
          <w:tcPr>
            <w:tcW w:w="360" w:type="dxa"/>
          </w:tcPr>
          <w:p w14:paraId="161D2B4B" w14:textId="77777777" w:rsidR="00524801" w:rsidRPr="00740E84" w:rsidRDefault="00524801" w:rsidP="00524801">
            <w:pPr>
              <w:spacing w:line="276" w:lineRule="auto"/>
              <w:jc w:val="center"/>
              <w:rPr>
                <w:rFonts w:ascii="Calibri" w:hAnsi="Calibri"/>
              </w:rPr>
            </w:pPr>
          </w:p>
        </w:tc>
        <w:tc>
          <w:tcPr>
            <w:tcW w:w="630" w:type="dxa"/>
          </w:tcPr>
          <w:p w14:paraId="78129F87" w14:textId="77777777" w:rsidR="00524801" w:rsidRPr="00740E84" w:rsidRDefault="00524801" w:rsidP="00524801">
            <w:pPr>
              <w:suppressAutoHyphens/>
              <w:spacing w:line="276" w:lineRule="auto"/>
              <w:jc w:val="center"/>
              <w:rPr>
                <w:rFonts w:ascii="Calibri" w:hAnsi="Calibri"/>
              </w:rPr>
            </w:pPr>
            <w:r>
              <w:rPr>
                <w:rFonts w:ascii="Calibri" w:hAnsi="Calibri"/>
              </w:rPr>
              <w:t>D-</w:t>
            </w:r>
          </w:p>
        </w:tc>
      </w:tr>
      <w:tr w:rsidR="00524801" w:rsidRPr="00740E84" w14:paraId="6EB0BEA0" w14:textId="77777777" w:rsidTr="00524801">
        <w:trPr>
          <w:cantSplit/>
          <w:jc w:val="center"/>
        </w:trPr>
        <w:tc>
          <w:tcPr>
            <w:tcW w:w="1280" w:type="dxa"/>
            <w:tcBorders>
              <w:bottom w:val="single" w:sz="4" w:space="0" w:color="auto"/>
            </w:tcBorders>
          </w:tcPr>
          <w:p w14:paraId="0C934123" w14:textId="77777777" w:rsidR="00524801" w:rsidRPr="00740E84" w:rsidRDefault="00524801" w:rsidP="00524801">
            <w:pPr>
              <w:suppressAutoHyphens/>
              <w:spacing w:line="276" w:lineRule="auto"/>
              <w:jc w:val="center"/>
              <w:rPr>
                <w:rFonts w:ascii="Calibri" w:hAnsi="Calibri"/>
              </w:rPr>
            </w:pPr>
            <w:r w:rsidRPr="00740E84">
              <w:rPr>
                <w:rFonts w:ascii="Calibri" w:hAnsi="Calibri"/>
              </w:rPr>
              <w:t>0</w:t>
            </w:r>
            <w:r>
              <w:rPr>
                <w:rFonts w:ascii="Calibri" w:hAnsi="Calibri"/>
              </w:rPr>
              <w:t xml:space="preserve"> - 59</w:t>
            </w:r>
          </w:p>
        </w:tc>
        <w:tc>
          <w:tcPr>
            <w:tcW w:w="360" w:type="dxa"/>
            <w:tcBorders>
              <w:bottom w:val="single" w:sz="4" w:space="0" w:color="auto"/>
            </w:tcBorders>
          </w:tcPr>
          <w:p w14:paraId="08368CF2" w14:textId="77777777" w:rsidR="00524801" w:rsidRPr="00740E84" w:rsidRDefault="00524801" w:rsidP="00524801">
            <w:pPr>
              <w:suppressAutoHyphens/>
              <w:spacing w:line="276" w:lineRule="auto"/>
              <w:jc w:val="center"/>
              <w:rPr>
                <w:rFonts w:ascii="Calibri" w:hAnsi="Calibri"/>
              </w:rPr>
            </w:pPr>
          </w:p>
        </w:tc>
        <w:tc>
          <w:tcPr>
            <w:tcW w:w="630" w:type="dxa"/>
            <w:tcBorders>
              <w:bottom w:val="single" w:sz="4" w:space="0" w:color="auto"/>
            </w:tcBorders>
          </w:tcPr>
          <w:p w14:paraId="2FC9E05B" w14:textId="77777777" w:rsidR="00524801" w:rsidRPr="00740E84" w:rsidRDefault="00524801" w:rsidP="00524801">
            <w:pPr>
              <w:suppressAutoHyphens/>
              <w:spacing w:line="276" w:lineRule="auto"/>
              <w:jc w:val="center"/>
              <w:rPr>
                <w:rFonts w:ascii="Calibri" w:hAnsi="Calibri"/>
              </w:rPr>
            </w:pPr>
            <w:r>
              <w:rPr>
                <w:rFonts w:ascii="Calibri" w:hAnsi="Calibri"/>
              </w:rPr>
              <w:t>F</w:t>
            </w:r>
          </w:p>
        </w:tc>
      </w:tr>
    </w:tbl>
    <w:p w14:paraId="0D8DE97A" w14:textId="77777777" w:rsidR="00524801" w:rsidRDefault="00524801" w:rsidP="00740E84">
      <w:pPr>
        <w:spacing w:line="276" w:lineRule="auto"/>
        <w:jc w:val="both"/>
        <w:rPr>
          <w:rFonts w:ascii="Calibri" w:hAnsi="Calibri"/>
        </w:rPr>
      </w:pPr>
    </w:p>
    <w:p w14:paraId="1842AFC9" w14:textId="77777777" w:rsidR="0087364F" w:rsidRPr="00740E84" w:rsidRDefault="009B0B31" w:rsidP="000E3190">
      <w:pPr>
        <w:spacing w:line="276" w:lineRule="auto"/>
        <w:rPr>
          <w:rFonts w:ascii="Calibri" w:hAnsi="Calibri"/>
        </w:rPr>
      </w:pPr>
      <w:r>
        <w:rPr>
          <w:rFonts w:ascii="Calibri" w:hAnsi="Calibri"/>
        </w:rPr>
        <w:br w:type="page"/>
      </w:r>
    </w:p>
    <w:p w14:paraId="515E69EA" w14:textId="77777777" w:rsidR="00BB4B1B" w:rsidRDefault="00BB4B1B" w:rsidP="000E3190">
      <w:pPr>
        <w:pStyle w:val="Heading1"/>
        <w:spacing w:line="276" w:lineRule="auto"/>
        <w:jc w:val="left"/>
        <w:rPr>
          <w:rFonts w:ascii="Calibri" w:hAnsi="Calibri" w:cs="Times New Roman"/>
        </w:rPr>
      </w:pPr>
      <w:r>
        <w:rPr>
          <w:rFonts w:ascii="Calibri" w:hAnsi="Calibri" w:cs="Times New Roman"/>
        </w:rPr>
        <w:lastRenderedPageBreak/>
        <w:t>Grade Dissemination</w:t>
      </w:r>
    </w:p>
    <w:p w14:paraId="2E12232E" w14:textId="77777777" w:rsidR="00154500" w:rsidRDefault="00154500" w:rsidP="000E3190">
      <w:pPr>
        <w:ind w:left="547"/>
        <w:rPr>
          <w:rFonts w:ascii="Calibri" w:hAnsi="Calibri"/>
        </w:rPr>
      </w:pPr>
      <w:r>
        <w:rPr>
          <w:rFonts w:ascii="Calibri" w:hAnsi="Calibri"/>
        </w:rPr>
        <w:t>Explain how students will learn of their grades from assignments and assessments.</w:t>
      </w:r>
    </w:p>
    <w:p w14:paraId="08DC6824" w14:textId="77777777" w:rsidR="00154500" w:rsidRDefault="00154500" w:rsidP="000E3190">
      <w:pPr>
        <w:ind w:left="547"/>
        <w:rPr>
          <w:rFonts w:ascii="Calibri" w:hAnsi="Calibri"/>
        </w:rPr>
      </w:pPr>
    </w:p>
    <w:p w14:paraId="0A93EB0C" w14:textId="77777777" w:rsidR="00154500" w:rsidRDefault="00154500" w:rsidP="000E3190">
      <w:pPr>
        <w:ind w:left="547"/>
        <w:rPr>
          <w:rFonts w:ascii="Calibri" w:hAnsi="Calibri"/>
        </w:rPr>
      </w:pPr>
      <w:r>
        <w:rPr>
          <w:rFonts w:ascii="Calibri" w:hAnsi="Calibri"/>
        </w:rPr>
        <w:t>Example:</w:t>
      </w:r>
    </w:p>
    <w:p w14:paraId="67ACE726" w14:textId="77777777" w:rsidR="00BB4B1B" w:rsidRDefault="0095596A" w:rsidP="000E3190">
      <w:pPr>
        <w:ind w:left="547"/>
        <w:rPr>
          <w:rFonts w:ascii="Calibri" w:hAnsi="Calibri"/>
        </w:rPr>
      </w:pPr>
      <w:r w:rsidRPr="0095596A">
        <w:rPr>
          <w:rFonts w:ascii="Calibri" w:hAnsi="Calibri"/>
        </w:rPr>
        <w:t>Graded tests and materials in this course will be returned individually only by request. You can access your scores at any time using "</w:t>
      </w:r>
      <w:proofErr w:type="spellStart"/>
      <w:r w:rsidRPr="0095596A">
        <w:rPr>
          <w:rFonts w:ascii="Calibri" w:hAnsi="Calibri"/>
        </w:rPr>
        <w:t>myUCF</w:t>
      </w:r>
      <w:proofErr w:type="spellEnd"/>
      <w:r w:rsidRPr="0095596A">
        <w:rPr>
          <w:rFonts w:ascii="Calibri" w:hAnsi="Calibri"/>
        </w:rPr>
        <w:t xml:space="preserve"> Grades" in the portal. </w:t>
      </w:r>
      <w:r w:rsidR="00C62FEA">
        <w:rPr>
          <w:rFonts w:ascii="Calibri" w:hAnsi="Calibri"/>
        </w:rPr>
        <w:t xml:space="preserve">Please note that scores returned mid-semester are unofficial grades. </w:t>
      </w:r>
      <w:r w:rsidRPr="0095596A">
        <w:rPr>
          <w:rFonts w:ascii="Calibri" w:hAnsi="Calibri"/>
        </w:rPr>
        <w:t xml:space="preserve">If you need help accessing </w:t>
      </w:r>
      <w:proofErr w:type="spellStart"/>
      <w:r w:rsidRPr="0095596A">
        <w:rPr>
          <w:rFonts w:ascii="Calibri" w:hAnsi="Calibri"/>
        </w:rPr>
        <w:t>myUCF</w:t>
      </w:r>
      <w:proofErr w:type="spellEnd"/>
      <w:r w:rsidRPr="0095596A">
        <w:rPr>
          <w:rFonts w:ascii="Calibri" w:hAnsi="Calibri"/>
        </w:rPr>
        <w:t xml:space="preserve"> Grades, see the online tutorial: </w:t>
      </w:r>
      <w:hyperlink r:id="rId9" w:history="1">
        <w:r w:rsidR="00C62FEA" w:rsidRPr="00B77195">
          <w:rPr>
            <w:rStyle w:val="Hyperlink"/>
            <w:rFonts w:ascii="Calibri" w:hAnsi="Calibri"/>
          </w:rPr>
          <w:t>https://myucfgrades.ucf.edu/help/</w:t>
        </w:r>
      </w:hyperlink>
      <w:r w:rsidR="00BB4B1B" w:rsidRPr="0095596A">
        <w:rPr>
          <w:rFonts w:ascii="Calibri" w:hAnsi="Calibri"/>
        </w:rPr>
        <w:t>.</w:t>
      </w:r>
    </w:p>
    <w:p w14:paraId="6F2C9B0E" w14:textId="77777777" w:rsidR="00C62FEA" w:rsidRDefault="00C62FEA" w:rsidP="000E3190">
      <w:pPr>
        <w:ind w:left="547"/>
        <w:rPr>
          <w:rFonts w:ascii="Calibri" w:hAnsi="Calibri"/>
        </w:rPr>
      </w:pPr>
    </w:p>
    <w:p w14:paraId="1D456AC3" w14:textId="77777777" w:rsidR="00C62FEA" w:rsidRDefault="00C62FEA" w:rsidP="000E3190">
      <w:pPr>
        <w:ind w:left="547"/>
        <w:rPr>
          <w:rFonts w:ascii="Calibri" w:hAnsi="Calibri"/>
        </w:rPr>
      </w:pPr>
      <w:r>
        <w:rPr>
          <w:rFonts w:ascii="Calibri" w:hAnsi="Calibri"/>
        </w:rPr>
        <w:t>Second Example:</w:t>
      </w:r>
    </w:p>
    <w:p w14:paraId="0B1D8C4A" w14:textId="77777777" w:rsidR="00C62FEA" w:rsidRDefault="00C62FEA" w:rsidP="00C62FEA">
      <w:pPr>
        <w:ind w:left="547"/>
        <w:rPr>
          <w:rFonts w:ascii="Calibri" w:hAnsi="Calibri"/>
        </w:rPr>
      </w:pPr>
      <w:r w:rsidRPr="0095596A">
        <w:rPr>
          <w:rFonts w:ascii="Calibri" w:hAnsi="Calibri"/>
        </w:rPr>
        <w:t>Graded tests and materials in this course will be returned individually only by request. You can access</w:t>
      </w:r>
      <w:r>
        <w:rPr>
          <w:rFonts w:ascii="Calibri" w:hAnsi="Calibri"/>
        </w:rPr>
        <w:t xml:space="preserve"> your scores at any time using the Grade Book function of </w:t>
      </w:r>
      <w:proofErr w:type="spellStart"/>
      <w:r>
        <w:rPr>
          <w:rFonts w:ascii="Calibri" w:hAnsi="Calibri"/>
        </w:rPr>
        <w:t>Webcourses</w:t>
      </w:r>
      <w:proofErr w:type="spellEnd"/>
      <w:r w:rsidRPr="0095596A">
        <w:rPr>
          <w:rFonts w:ascii="Calibri" w:hAnsi="Calibri"/>
        </w:rPr>
        <w:t xml:space="preserve">. </w:t>
      </w:r>
      <w:r>
        <w:rPr>
          <w:rFonts w:ascii="Calibri" w:hAnsi="Calibri"/>
        </w:rPr>
        <w:t>Please note that scores returned mid-semester are unofficial grades.</w:t>
      </w:r>
    </w:p>
    <w:p w14:paraId="079BB75F" w14:textId="77777777" w:rsidR="00BB4B1B" w:rsidRDefault="00BB4B1B" w:rsidP="000E3190">
      <w:pPr>
        <w:ind w:left="547"/>
      </w:pPr>
    </w:p>
    <w:p w14:paraId="7BD66BBC" w14:textId="77777777" w:rsidR="00C62FEA" w:rsidRPr="00BB4B1B" w:rsidRDefault="00C62FEA" w:rsidP="000E3190">
      <w:pPr>
        <w:ind w:left="547"/>
      </w:pPr>
    </w:p>
    <w:p w14:paraId="6BEFFC49" w14:textId="77777777" w:rsidR="00271AC1" w:rsidRPr="002A344B" w:rsidRDefault="00271AC1" w:rsidP="00271AC1">
      <w:pPr>
        <w:ind w:left="720"/>
        <w:rPr>
          <w:rFonts w:ascii="Calibri" w:hAnsi="Calibri"/>
        </w:rPr>
      </w:pPr>
    </w:p>
    <w:p w14:paraId="70AE796C" w14:textId="77777777" w:rsidR="00271AC1" w:rsidRPr="00CA2469" w:rsidRDefault="00271AC1" w:rsidP="00271AC1">
      <w:pPr>
        <w:pStyle w:val="Heading1"/>
        <w:tabs>
          <w:tab w:val="clear" w:pos="540"/>
          <w:tab w:val="clear" w:pos="3240"/>
          <w:tab w:val="left" w:pos="720"/>
        </w:tabs>
        <w:spacing w:line="276" w:lineRule="auto"/>
        <w:ind w:left="720" w:hanging="720"/>
        <w:jc w:val="left"/>
        <w:rPr>
          <w:rFonts w:ascii="Calibri" w:hAnsi="Calibri" w:cs="Times New Roman"/>
        </w:rPr>
      </w:pPr>
      <w:r>
        <w:rPr>
          <w:rFonts w:ascii="Calibri" w:hAnsi="Calibri" w:cs="Times New Roman"/>
        </w:rPr>
        <w:t>Course Policies: Grades</w:t>
      </w:r>
    </w:p>
    <w:p w14:paraId="70751CA4" w14:textId="77777777" w:rsidR="00271AC1" w:rsidRDefault="00271AC1" w:rsidP="00271AC1">
      <w:pPr>
        <w:spacing w:line="276" w:lineRule="auto"/>
        <w:outlineLvl w:val="0"/>
        <w:rPr>
          <w:rFonts w:ascii="Calibri" w:hAnsi="Calibri"/>
        </w:rPr>
      </w:pPr>
    </w:p>
    <w:p w14:paraId="57D8BBE2" w14:textId="77777777" w:rsidR="00271AC1" w:rsidRDefault="00271AC1" w:rsidP="00271AC1">
      <w:pPr>
        <w:ind w:left="720"/>
        <w:rPr>
          <w:rFonts w:ascii="Calibri" w:hAnsi="Calibri"/>
        </w:rPr>
      </w:pPr>
      <w:r w:rsidRPr="002A344B">
        <w:rPr>
          <w:rFonts w:ascii="Calibri" w:hAnsi="Calibri"/>
          <w:b/>
        </w:rPr>
        <w:t>Late Work Policy</w:t>
      </w:r>
      <w:r w:rsidRPr="002A344B">
        <w:rPr>
          <w:rFonts w:ascii="Calibri" w:hAnsi="Calibri"/>
        </w:rPr>
        <w:t xml:space="preserve">: </w:t>
      </w:r>
      <w:r>
        <w:rPr>
          <w:rFonts w:ascii="Calibri" w:hAnsi="Calibri"/>
        </w:rPr>
        <w:t>Offer specifics about your policy on late work.</w:t>
      </w:r>
    </w:p>
    <w:p w14:paraId="30ACB421" w14:textId="77777777" w:rsidR="00271AC1" w:rsidRDefault="00271AC1" w:rsidP="00271AC1">
      <w:pPr>
        <w:ind w:left="720"/>
        <w:rPr>
          <w:rFonts w:ascii="Calibri" w:hAnsi="Calibri"/>
        </w:rPr>
      </w:pPr>
      <w:r>
        <w:rPr>
          <w:rFonts w:ascii="Calibri" w:hAnsi="Calibri"/>
        </w:rPr>
        <w:t>Example:</w:t>
      </w:r>
    </w:p>
    <w:p w14:paraId="6C872675" w14:textId="77777777" w:rsidR="00271AC1" w:rsidRDefault="00271AC1" w:rsidP="00271AC1">
      <w:pPr>
        <w:ind w:left="720"/>
        <w:rPr>
          <w:rFonts w:ascii="Calibri" w:hAnsi="Calibri"/>
        </w:rPr>
      </w:pPr>
      <w:r w:rsidRPr="002A344B">
        <w:rPr>
          <w:rFonts w:ascii="Calibri" w:hAnsi="Calibri"/>
        </w:rPr>
        <w:t>There are no make-ups for in-class writing, quizzes, the midterm, or the final exam. Essays turned in late will be assessed a penalty: a half-letter grade if it is one day late, or a full-letter grade for 2-7 days late. Essays will not be accepted if overdue by more than seven days.</w:t>
      </w:r>
    </w:p>
    <w:p w14:paraId="17DB59DB" w14:textId="77777777" w:rsidR="00271AC1" w:rsidRPr="002A344B" w:rsidRDefault="00271AC1" w:rsidP="00271AC1">
      <w:pPr>
        <w:ind w:left="720"/>
        <w:rPr>
          <w:rFonts w:ascii="Calibri" w:hAnsi="Calibri"/>
        </w:rPr>
      </w:pPr>
    </w:p>
    <w:p w14:paraId="5512EA11" w14:textId="77777777" w:rsidR="00271AC1" w:rsidRDefault="00271AC1" w:rsidP="00271AC1">
      <w:pPr>
        <w:ind w:left="720"/>
        <w:rPr>
          <w:rFonts w:ascii="Calibri" w:hAnsi="Calibri"/>
        </w:rPr>
      </w:pPr>
      <w:r w:rsidRPr="002A344B">
        <w:rPr>
          <w:rFonts w:ascii="Calibri" w:hAnsi="Calibri"/>
          <w:b/>
        </w:rPr>
        <w:t>Extra Credit Policy</w:t>
      </w:r>
      <w:r w:rsidRPr="002A344B">
        <w:rPr>
          <w:rFonts w:ascii="Calibri" w:hAnsi="Calibri"/>
        </w:rPr>
        <w:t xml:space="preserve">: </w:t>
      </w:r>
      <w:r>
        <w:rPr>
          <w:rFonts w:ascii="Calibri" w:hAnsi="Calibri"/>
        </w:rPr>
        <w:t>Offer specifics about your policy on extra credit.</w:t>
      </w:r>
    </w:p>
    <w:p w14:paraId="51AA8144" w14:textId="77777777" w:rsidR="00271AC1" w:rsidRDefault="00271AC1" w:rsidP="00271AC1">
      <w:pPr>
        <w:ind w:left="720"/>
        <w:rPr>
          <w:rFonts w:ascii="Calibri" w:hAnsi="Calibri"/>
        </w:rPr>
      </w:pPr>
      <w:r>
        <w:rPr>
          <w:rFonts w:ascii="Calibri" w:hAnsi="Calibri"/>
        </w:rPr>
        <w:t>Example:</w:t>
      </w:r>
    </w:p>
    <w:p w14:paraId="152DE78C" w14:textId="77777777" w:rsidR="00271AC1" w:rsidRDefault="00271AC1" w:rsidP="00271AC1">
      <w:pPr>
        <w:ind w:left="720"/>
        <w:rPr>
          <w:rFonts w:ascii="Calibri" w:hAnsi="Calibri"/>
        </w:rPr>
      </w:pPr>
      <w:r w:rsidRPr="002A344B">
        <w:rPr>
          <w:rFonts w:ascii="Calibri" w:hAnsi="Calibri"/>
        </w:rPr>
        <w:t>There is only one extra credit assignment: building a wiki of course content (see "course wiki " below for details). If extra credit is granted, the additional points are added to the "First Midterm" portion of the semester grade. You cannot earn higher than 100% on the "First Midterm" portion of the grade; any points over 100% are not counted.</w:t>
      </w:r>
    </w:p>
    <w:p w14:paraId="1D18912C" w14:textId="77777777" w:rsidR="00271AC1" w:rsidRPr="002A344B" w:rsidRDefault="00271AC1" w:rsidP="00271AC1">
      <w:pPr>
        <w:ind w:left="720"/>
        <w:rPr>
          <w:rFonts w:ascii="Calibri" w:hAnsi="Calibri"/>
        </w:rPr>
      </w:pPr>
    </w:p>
    <w:p w14:paraId="5285F802" w14:textId="77777777" w:rsidR="00271AC1" w:rsidRDefault="00271AC1" w:rsidP="00271AC1">
      <w:pPr>
        <w:ind w:left="720"/>
        <w:rPr>
          <w:rFonts w:ascii="Calibri" w:hAnsi="Calibri"/>
        </w:rPr>
      </w:pPr>
      <w:r w:rsidRPr="002A344B">
        <w:rPr>
          <w:rFonts w:ascii="Calibri" w:hAnsi="Calibri"/>
          <w:b/>
        </w:rPr>
        <w:t>Grades of "Incomplete"</w:t>
      </w:r>
      <w:r w:rsidRPr="002A344B">
        <w:rPr>
          <w:rFonts w:ascii="Calibri" w:hAnsi="Calibri"/>
        </w:rPr>
        <w:t xml:space="preserve">: </w:t>
      </w:r>
      <w:r>
        <w:rPr>
          <w:rFonts w:ascii="Calibri" w:hAnsi="Calibri"/>
        </w:rPr>
        <w:t>Offer specifics about your policy on incomplete grades.</w:t>
      </w:r>
    </w:p>
    <w:p w14:paraId="78885950" w14:textId="77777777" w:rsidR="00271AC1" w:rsidRDefault="00271AC1" w:rsidP="00271AC1">
      <w:pPr>
        <w:ind w:left="720"/>
        <w:rPr>
          <w:rFonts w:ascii="Calibri" w:hAnsi="Calibri"/>
        </w:rPr>
      </w:pPr>
      <w:r>
        <w:rPr>
          <w:rFonts w:ascii="Calibri" w:hAnsi="Calibri"/>
        </w:rPr>
        <w:t>Example:</w:t>
      </w:r>
    </w:p>
    <w:p w14:paraId="21D7442E" w14:textId="77777777" w:rsidR="00271AC1" w:rsidRDefault="00271AC1" w:rsidP="00271AC1">
      <w:pPr>
        <w:ind w:left="720"/>
        <w:rPr>
          <w:rFonts w:ascii="Calibri" w:hAnsi="Calibri"/>
        </w:rPr>
      </w:pPr>
      <w:r w:rsidRPr="002A344B">
        <w:rPr>
          <w:rFonts w:ascii="Calibri" w:hAnsi="Calibri"/>
        </w:rPr>
        <w:t>The current university policy concerning incomplete grades will be followed in this course. Incomplete grades are given only in situations where unexpected emergencies prevent a student from completing the course and the remaining work can be completed the next semester. Your instructor is the final authority on whether you qualify for an incomplete. Incomplete work must be finished by the end of the subsequent semester or the “I” will automatically be recorded as an “F” on your transcript.</w:t>
      </w:r>
    </w:p>
    <w:p w14:paraId="5A5F64C3" w14:textId="77777777" w:rsidR="00271AC1" w:rsidRDefault="00271AC1" w:rsidP="00271AC1">
      <w:pPr>
        <w:ind w:left="720"/>
        <w:rPr>
          <w:rFonts w:ascii="Calibri" w:hAnsi="Calibri"/>
          <w:b/>
        </w:rPr>
      </w:pPr>
    </w:p>
    <w:p w14:paraId="18A974B1" w14:textId="77777777" w:rsidR="00271AC1" w:rsidRDefault="00271AC1" w:rsidP="00271AC1">
      <w:pPr>
        <w:ind w:left="720"/>
        <w:rPr>
          <w:rFonts w:ascii="Calibri" w:hAnsi="Calibri"/>
        </w:rPr>
      </w:pPr>
      <w:r w:rsidRPr="002A344B">
        <w:rPr>
          <w:rFonts w:ascii="Calibri" w:hAnsi="Calibri"/>
          <w:b/>
        </w:rPr>
        <w:t>Rewrite Policy</w:t>
      </w:r>
      <w:r w:rsidRPr="002A344B">
        <w:rPr>
          <w:rFonts w:ascii="Calibri" w:hAnsi="Calibri"/>
        </w:rPr>
        <w:t xml:space="preserve">: </w:t>
      </w:r>
      <w:r>
        <w:rPr>
          <w:rFonts w:ascii="Calibri" w:hAnsi="Calibri"/>
        </w:rPr>
        <w:t>Offer specifics about your policy on rewrites.</w:t>
      </w:r>
    </w:p>
    <w:p w14:paraId="37EE7AB3" w14:textId="77777777" w:rsidR="00271AC1" w:rsidRDefault="00271AC1" w:rsidP="00271AC1">
      <w:pPr>
        <w:ind w:left="720"/>
        <w:rPr>
          <w:rFonts w:ascii="Calibri" w:hAnsi="Calibri"/>
        </w:rPr>
      </w:pPr>
      <w:r>
        <w:rPr>
          <w:rFonts w:ascii="Calibri" w:hAnsi="Calibri"/>
        </w:rPr>
        <w:t>Example:</w:t>
      </w:r>
    </w:p>
    <w:p w14:paraId="52E5FB0B" w14:textId="77777777" w:rsidR="00271AC1" w:rsidRDefault="00271AC1" w:rsidP="00271AC1">
      <w:pPr>
        <w:ind w:left="720"/>
        <w:rPr>
          <w:rFonts w:ascii="Calibri" w:hAnsi="Calibri"/>
        </w:rPr>
      </w:pPr>
      <w:r w:rsidRPr="002A344B">
        <w:rPr>
          <w:rFonts w:ascii="Calibri" w:hAnsi="Calibri"/>
        </w:rPr>
        <w:t>Rewrites are entirely optional; h</w:t>
      </w:r>
      <w:r>
        <w:rPr>
          <w:rFonts w:ascii="Calibri" w:hAnsi="Calibri"/>
        </w:rPr>
        <w:t xml:space="preserve">owever, only the formal essay </w:t>
      </w:r>
      <w:r w:rsidRPr="002A344B">
        <w:rPr>
          <w:rFonts w:ascii="Calibri" w:hAnsi="Calibri"/>
        </w:rPr>
        <w:t xml:space="preserve">may be rewritten for a revised grade. Note that an alternate grading rubric will be used for the rewrite, featuring an additional column that evaluates the changes made specifically. </w:t>
      </w:r>
    </w:p>
    <w:p w14:paraId="5BDCC2EA" w14:textId="77777777" w:rsidR="00271AC1" w:rsidRDefault="00271AC1" w:rsidP="00271AC1">
      <w:pPr>
        <w:ind w:left="720"/>
        <w:rPr>
          <w:rFonts w:ascii="Calibri" w:hAnsi="Calibri"/>
          <w:b/>
        </w:rPr>
      </w:pPr>
    </w:p>
    <w:p w14:paraId="3F2E76C1" w14:textId="77777777" w:rsidR="00271AC1" w:rsidRDefault="00271AC1" w:rsidP="00271AC1">
      <w:pPr>
        <w:ind w:left="720"/>
        <w:rPr>
          <w:rFonts w:ascii="Calibri" w:hAnsi="Calibri"/>
        </w:rPr>
      </w:pPr>
      <w:r w:rsidRPr="002A344B">
        <w:rPr>
          <w:rFonts w:ascii="Calibri" w:hAnsi="Calibri"/>
          <w:b/>
        </w:rPr>
        <w:t>Essay Commentary Policy</w:t>
      </w:r>
      <w:r w:rsidRPr="002A344B">
        <w:rPr>
          <w:rFonts w:ascii="Calibri" w:hAnsi="Calibri"/>
        </w:rPr>
        <w:t xml:space="preserve">: </w:t>
      </w:r>
      <w:r>
        <w:rPr>
          <w:rFonts w:ascii="Calibri" w:hAnsi="Calibri"/>
        </w:rPr>
        <w:t>Offer specifics about your policy on essays.</w:t>
      </w:r>
    </w:p>
    <w:p w14:paraId="748EAB98" w14:textId="77777777" w:rsidR="00271AC1" w:rsidRDefault="00271AC1" w:rsidP="00271AC1">
      <w:pPr>
        <w:ind w:left="720"/>
        <w:rPr>
          <w:rFonts w:ascii="Calibri" w:hAnsi="Calibri"/>
        </w:rPr>
      </w:pPr>
      <w:r>
        <w:rPr>
          <w:rFonts w:ascii="Calibri" w:hAnsi="Calibri"/>
        </w:rPr>
        <w:t>Example:</w:t>
      </w:r>
    </w:p>
    <w:p w14:paraId="2059CC20" w14:textId="77777777" w:rsidR="00271AC1" w:rsidRDefault="00271AC1" w:rsidP="00271AC1">
      <w:pPr>
        <w:ind w:left="720"/>
        <w:rPr>
          <w:rFonts w:ascii="Calibri" w:hAnsi="Calibri"/>
        </w:rPr>
      </w:pPr>
      <w:r w:rsidRPr="002A344B">
        <w:rPr>
          <w:rFonts w:ascii="Calibri" w:hAnsi="Calibri"/>
        </w:rPr>
        <w:t xml:space="preserve">Commentary on essays will be delivered in written format, at the end of the essay. However, upon request, an alternate delivery method can be used. If desired, instructor comments will be made verbally and delivered to the student as an mp3 through </w:t>
      </w:r>
      <w:proofErr w:type="spellStart"/>
      <w:r w:rsidR="00C62FEA">
        <w:rPr>
          <w:rFonts w:ascii="Calibri" w:hAnsi="Calibri"/>
        </w:rPr>
        <w:t>Webcourses</w:t>
      </w:r>
      <w:proofErr w:type="spellEnd"/>
      <w:r w:rsidRPr="002A344B">
        <w:rPr>
          <w:rFonts w:ascii="Calibri" w:hAnsi="Calibri"/>
        </w:rPr>
        <w:t xml:space="preserve">. This approach yields far fewer written comments, but much more commentary in general is delivered, due to the speed and specificity of speech. Those requesting mp3 feedback must state so when the essay is turned in. </w:t>
      </w:r>
    </w:p>
    <w:p w14:paraId="2FF89C4D" w14:textId="77777777" w:rsidR="00271AC1" w:rsidRPr="002A344B" w:rsidRDefault="00271AC1" w:rsidP="00271AC1">
      <w:pPr>
        <w:ind w:left="720"/>
        <w:rPr>
          <w:rFonts w:ascii="Calibri" w:hAnsi="Calibri"/>
        </w:rPr>
      </w:pPr>
    </w:p>
    <w:p w14:paraId="6F91040C" w14:textId="77777777" w:rsidR="00271AC1" w:rsidRDefault="00271AC1" w:rsidP="00271AC1">
      <w:pPr>
        <w:ind w:left="720"/>
        <w:rPr>
          <w:rFonts w:ascii="Calibri" w:hAnsi="Calibri"/>
        </w:rPr>
      </w:pPr>
      <w:r w:rsidRPr="002A344B">
        <w:rPr>
          <w:rFonts w:ascii="Calibri" w:hAnsi="Calibri"/>
          <w:b/>
        </w:rPr>
        <w:t>Group Work Policy</w:t>
      </w:r>
      <w:r w:rsidRPr="002A344B">
        <w:rPr>
          <w:rFonts w:ascii="Calibri" w:hAnsi="Calibri"/>
        </w:rPr>
        <w:t xml:space="preserve">: </w:t>
      </w:r>
      <w:r>
        <w:rPr>
          <w:rFonts w:ascii="Calibri" w:hAnsi="Calibri"/>
        </w:rPr>
        <w:t>Offer specifics about your policy on group work.</w:t>
      </w:r>
    </w:p>
    <w:p w14:paraId="2955248A" w14:textId="77777777" w:rsidR="00271AC1" w:rsidRDefault="00271AC1" w:rsidP="00271AC1">
      <w:pPr>
        <w:ind w:left="720"/>
        <w:rPr>
          <w:rFonts w:ascii="Calibri" w:hAnsi="Calibri"/>
        </w:rPr>
      </w:pPr>
      <w:r>
        <w:rPr>
          <w:rFonts w:ascii="Calibri" w:hAnsi="Calibri"/>
        </w:rPr>
        <w:lastRenderedPageBreak/>
        <w:t>Example:</w:t>
      </w:r>
    </w:p>
    <w:p w14:paraId="4267966D" w14:textId="77777777" w:rsidR="00271AC1" w:rsidRDefault="00271AC1" w:rsidP="00271AC1">
      <w:pPr>
        <w:ind w:left="720"/>
        <w:rPr>
          <w:rFonts w:ascii="Calibri" w:hAnsi="Calibri"/>
        </w:rPr>
      </w:pPr>
      <w:r w:rsidRPr="002A344B">
        <w:rPr>
          <w:rFonts w:ascii="Calibri" w:hAnsi="Calibri"/>
        </w:rPr>
        <w:t xml:space="preserve">Everyone must take part in a group project. All members of a group will receive the same score; that is, the project is assessed and everyone receives this score. However, that number is only 90% of your grade for this project. The final 10% is individual, and refers to your teamwork. Every person in the group will provide the instructor with a suggested grade for every other member of the group, and the instructor will assign a grade that is informed by those suggestions. Also, everyone must take part in a group essay (see essay assignments below). The grading criteria are the same as the group project. Once formed, groups cannot be altered or switched, except for reasons of extended hospitalization. </w:t>
      </w:r>
    </w:p>
    <w:p w14:paraId="1B02BAB4" w14:textId="77777777" w:rsidR="00A750CE" w:rsidRPr="00CA2469" w:rsidRDefault="00A750CE" w:rsidP="000E3190">
      <w:pPr>
        <w:spacing w:line="276" w:lineRule="auto"/>
        <w:rPr>
          <w:rFonts w:ascii="Calibri" w:hAnsi="Calibri"/>
        </w:rPr>
      </w:pPr>
    </w:p>
    <w:p w14:paraId="52C13C78" w14:textId="77777777" w:rsidR="002E3AD6" w:rsidRPr="00CA2469" w:rsidRDefault="002A344B" w:rsidP="000E3190">
      <w:pPr>
        <w:pStyle w:val="Heading1"/>
        <w:tabs>
          <w:tab w:val="clear" w:pos="540"/>
          <w:tab w:val="clear" w:pos="3240"/>
          <w:tab w:val="left" w:pos="720"/>
        </w:tabs>
        <w:spacing w:line="276" w:lineRule="auto"/>
        <w:ind w:left="720" w:hanging="720"/>
        <w:jc w:val="left"/>
        <w:rPr>
          <w:rFonts w:ascii="Calibri" w:hAnsi="Calibri" w:cs="Times New Roman"/>
        </w:rPr>
      </w:pPr>
      <w:r>
        <w:rPr>
          <w:rFonts w:ascii="Calibri" w:hAnsi="Calibri" w:cs="Times New Roman"/>
        </w:rPr>
        <w:t>Course Policies</w:t>
      </w:r>
      <w:r w:rsidR="000938EC">
        <w:rPr>
          <w:rFonts w:ascii="Calibri" w:hAnsi="Calibri" w:cs="Times New Roman"/>
        </w:rPr>
        <w:t>: Technology and Media</w:t>
      </w:r>
    </w:p>
    <w:p w14:paraId="5A39A075" w14:textId="77777777" w:rsidR="00D86658" w:rsidRDefault="00D86658" w:rsidP="000E3190">
      <w:pPr>
        <w:spacing w:line="276" w:lineRule="auto"/>
        <w:outlineLvl w:val="0"/>
        <w:rPr>
          <w:rFonts w:ascii="Calibri" w:hAnsi="Calibri"/>
        </w:rPr>
      </w:pPr>
    </w:p>
    <w:p w14:paraId="6FCD92AD" w14:textId="77777777" w:rsidR="00271AC1" w:rsidRDefault="00271AC1" w:rsidP="00271AC1">
      <w:pPr>
        <w:ind w:left="720"/>
        <w:rPr>
          <w:rFonts w:ascii="Calibri" w:hAnsi="Calibri"/>
        </w:rPr>
      </w:pPr>
      <w:r>
        <w:rPr>
          <w:rFonts w:ascii="Calibri" w:hAnsi="Calibri"/>
          <w:b/>
        </w:rPr>
        <w:t>Email</w:t>
      </w:r>
      <w:r w:rsidRPr="002A344B">
        <w:rPr>
          <w:rFonts w:ascii="Calibri" w:hAnsi="Calibri"/>
        </w:rPr>
        <w:t xml:space="preserve">: </w:t>
      </w:r>
      <w:r w:rsidRPr="005539F3">
        <w:rPr>
          <w:rFonts w:ascii="Calibri" w:hAnsi="Calibri"/>
        </w:rPr>
        <w:t>how it will be used, who will communicate with whom, who answers technology questions, expected response time</w:t>
      </w:r>
      <w:r>
        <w:rPr>
          <w:rFonts w:ascii="Calibri" w:hAnsi="Calibri"/>
        </w:rPr>
        <w:t xml:space="preserve">, will you check it on weekends, </w:t>
      </w:r>
      <w:r w:rsidRPr="005539F3">
        <w:rPr>
          <w:rFonts w:ascii="Calibri" w:hAnsi="Calibri"/>
        </w:rPr>
        <w:t>etc</w:t>
      </w:r>
      <w:r>
        <w:rPr>
          <w:rFonts w:ascii="Calibri" w:hAnsi="Calibri"/>
        </w:rPr>
        <w:t>.</w:t>
      </w:r>
    </w:p>
    <w:p w14:paraId="3C80DF73" w14:textId="77777777" w:rsidR="00271AC1" w:rsidRDefault="00271AC1" w:rsidP="00271AC1">
      <w:pPr>
        <w:ind w:left="720"/>
        <w:rPr>
          <w:rFonts w:ascii="Calibri" w:hAnsi="Calibri"/>
          <w:b/>
        </w:rPr>
      </w:pPr>
    </w:p>
    <w:p w14:paraId="37090822" w14:textId="77777777" w:rsidR="00271AC1" w:rsidRDefault="00271AC1" w:rsidP="00271AC1">
      <w:pPr>
        <w:ind w:left="720"/>
        <w:rPr>
          <w:rFonts w:ascii="Calibri" w:hAnsi="Calibri"/>
        </w:rPr>
      </w:pPr>
      <w:proofErr w:type="spellStart"/>
      <w:r>
        <w:rPr>
          <w:rFonts w:ascii="Calibri" w:hAnsi="Calibri"/>
          <w:b/>
        </w:rPr>
        <w:t>Webcourses</w:t>
      </w:r>
      <w:proofErr w:type="spellEnd"/>
      <w:r w:rsidRPr="002A344B">
        <w:rPr>
          <w:rFonts w:ascii="Calibri" w:hAnsi="Calibri"/>
        </w:rPr>
        <w:t xml:space="preserve">: </w:t>
      </w:r>
      <w:r>
        <w:rPr>
          <w:rFonts w:ascii="Calibri" w:hAnsi="Calibri"/>
        </w:rPr>
        <w:t xml:space="preserve">If your course includes </w:t>
      </w:r>
      <w:proofErr w:type="spellStart"/>
      <w:r>
        <w:rPr>
          <w:rFonts w:ascii="Calibri" w:hAnsi="Calibri"/>
        </w:rPr>
        <w:t>Webcourses</w:t>
      </w:r>
      <w:proofErr w:type="spellEnd"/>
      <w:r>
        <w:rPr>
          <w:rFonts w:ascii="Calibri" w:hAnsi="Calibri"/>
        </w:rPr>
        <w:t xml:space="preserve">, </w:t>
      </w:r>
      <w:proofErr w:type="gramStart"/>
      <w:r>
        <w:rPr>
          <w:rFonts w:ascii="Calibri" w:hAnsi="Calibri"/>
        </w:rPr>
        <w:t>d</w:t>
      </w:r>
      <w:r w:rsidRPr="005539F3">
        <w:rPr>
          <w:rFonts w:ascii="Calibri" w:hAnsi="Calibri"/>
        </w:rPr>
        <w:t>escribe  how</w:t>
      </w:r>
      <w:proofErr w:type="gramEnd"/>
      <w:r w:rsidRPr="005539F3">
        <w:rPr>
          <w:rFonts w:ascii="Calibri" w:hAnsi="Calibri"/>
        </w:rPr>
        <w:t xml:space="preserve"> you will use </w:t>
      </w:r>
      <w:r>
        <w:rPr>
          <w:rFonts w:ascii="Calibri" w:hAnsi="Calibri"/>
        </w:rPr>
        <w:t>it</w:t>
      </w:r>
      <w:r w:rsidRPr="005539F3">
        <w:rPr>
          <w:rFonts w:ascii="Calibri" w:hAnsi="Calibri"/>
        </w:rPr>
        <w:t xml:space="preserve"> in the course, how often students should expect to login, how team activities will be organized, due dates, policies on late participation, </w:t>
      </w:r>
      <w:proofErr w:type="spellStart"/>
      <w:r w:rsidRPr="005539F3">
        <w:rPr>
          <w:rFonts w:ascii="Calibri" w:hAnsi="Calibri"/>
        </w:rPr>
        <w:t>etc</w:t>
      </w:r>
      <w:proofErr w:type="spellEnd"/>
    </w:p>
    <w:p w14:paraId="7089D385" w14:textId="77777777" w:rsidR="00271AC1" w:rsidRDefault="00271AC1" w:rsidP="00271AC1">
      <w:pPr>
        <w:ind w:left="720"/>
        <w:rPr>
          <w:rFonts w:ascii="Calibri" w:hAnsi="Calibri"/>
          <w:b/>
        </w:rPr>
      </w:pPr>
    </w:p>
    <w:p w14:paraId="728486FB" w14:textId="77777777" w:rsidR="00271AC1" w:rsidRDefault="00271AC1" w:rsidP="00271AC1">
      <w:pPr>
        <w:ind w:left="720"/>
        <w:rPr>
          <w:rFonts w:ascii="Calibri" w:hAnsi="Calibri"/>
        </w:rPr>
      </w:pPr>
      <w:r>
        <w:rPr>
          <w:rFonts w:ascii="Calibri" w:hAnsi="Calibri"/>
          <w:b/>
        </w:rPr>
        <w:t>Laptop Usage</w:t>
      </w:r>
      <w:r w:rsidRPr="002A344B">
        <w:rPr>
          <w:rFonts w:ascii="Calibri" w:hAnsi="Calibri"/>
        </w:rPr>
        <w:t xml:space="preserve">: </w:t>
      </w:r>
      <w:r w:rsidRPr="005539F3">
        <w:rPr>
          <w:rFonts w:ascii="Calibri" w:hAnsi="Calibri"/>
        </w:rPr>
        <w:t>Describe your policies for using laptops throughout your course. Whether you dislike the use of laptops during your lecture, or whether you encourage using a laptop during discussion, feel free to state it here</w:t>
      </w:r>
      <w:r>
        <w:rPr>
          <w:rFonts w:ascii="Calibri" w:hAnsi="Calibri"/>
        </w:rPr>
        <w:t>.</w:t>
      </w:r>
    </w:p>
    <w:p w14:paraId="613B3A27" w14:textId="77777777" w:rsidR="00271AC1" w:rsidRDefault="00271AC1" w:rsidP="00271AC1">
      <w:pPr>
        <w:ind w:left="720"/>
        <w:rPr>
          <w:rFonts w:ascii="Calibri" w:hAnsi="Calibri"/>
          <w:b/>
        </w:rPr>
      </w:pPr>
    </w:p>
    <w:p w14:paraId="3832C475" w14:textId="77777777" w:rsidR="00271AC1" w:rsidRDefault="00271AC1" w:rsidP="00271AC1">
      <w:pPr>
        <w:ind w:left="720"/>
        <w:rPr>
          <w:rFonts w:ascii="Calibri" w:hAnsi="Calibri"/>
        </w:rPr>
      </w:pPr>
      <w:r>
        <w:rPr>
          <w:rFonts w:ascii="Calibri" w:hAnsi="Calibri"/>
          <w:b/>
        </w:rPr>
        <w:t>Classroom Devices</w:t>
      </w:r>
      <w:r w:rsidRPr="002A344B">
        <w:rPr>
          <w:rFonts w:ascii="Calibri" w:hAnsi="Calibri"/>
        </w:rPr>
        <w:t xml:space="preserve">: </w:t>
      </w:r>
      <w:r w:rsidRPr="00BF7625">
        <w:rPr>
          <w:rFonts w:ascii="Calibri" w:hAnsi="Calibri"/>
        </w:rPr>
        <w:t xml:space="preserve">Describe your policies for using calculators, tape recorders, </w:t>
      </w:r>
      <w:proofErr w:type="gramStart"/>
      <w:r w:rsidRPr="00BF7625">
        <w:rPr>
          <w:rFonts w:ascii="Calibri" w:hAnsi="Calibri"/>
        </w:rPr>
        <w:t>other</w:t>
      </w:r>
      <w:proofErr w:type="gramEnd"/>
      <w:r w:rsidRPr="00BF7625">
        <w:rPr>
          <w:rFonts w:ascii="Calibri" w:hAnsi="Calibri"/>
        </w:rPr>
        <w:t xml:space="preserve"> audio &amp; technology devices for your course</w:t>
      </w:r>
    </w:p>
    <w:p w14:paraId="0EA791A0" w14:textId="77777777" w:rsidR="000938EC" w:rsidRPr="002A344B" w:rsidRDefault="000938EC" w:rsidP="000938EC">
      <w:pPr>
        <w:ind w:left="720"/>
        <w:rPr>
          <w:rFonts w:ascii="Calibri" w:hAnsi="Calibri"/>
        </w:rPr>
      </w:pPr>
    </w:p>
    <w:p w14:paraId="4D8A67CA" w14:textId="4DB1100C" w:rsidR="00FF1115" w:rsidRDefault="00E978B7" w:rsidP="005539F3">
      <w:pPr>
        <w:ind w:left="720"/>
        <w:rPr>
          <w:rFonts w:ascii="Calibri" w:hAnsi="Calibri"/>
        </w:rPr>
      </w:pPr>
      <w:r>
        <w:rPr>
          <w:rFonts w:ascii="Calibri" w:hAnsi="Calibri"/>
          <w:b/>
          <w:noProof/>
        </w:rPr>
        <w:drawing>
          <wp:anchor distT="0" distB="0" distL="0" distR="0" simplePos="0" relativeHeight="251658240" behindDoc="0" locked="0" layoutInCell="1" allowOverlap="0" wp14:anchorId="719F7094" wp14:editId="4C720831">
            <wp:simplePos x="0" y="0"/>
            <wp:positionH relativeFrom="column">
              <wp:align>right</wp:align>
            </wp:positionH>
            <wp:positionV relativeFrom="line">
              <wp:posOffset>0</wp:posOffset>
            </wp:positionV>
            <wp:extent cx="1905000" cy="1685925"/>
            <wp:effectExtent l="0" t="0" r="0" b="0"/>
            <wp:wrapSquare wrapText="bothSides"/>
            <wp:docPr id="7" name="Picture 7" descr="cps-clickerand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ps-clickerand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0" cy="1685925"/>
                    </a:xfrm>
                    <a:prstGeom prst="rect">
                      <a:avLst/>
                    </a:prstGeom>
                    <a:noFill/>
                  </pic:spPr>
                </pic:pic>
              </a:graphicData>
            </a:graphic>
            <wp14:sizeRelH relativeFrom="page">
              <wp14:pctWidth>0</wp14:pctWidth>
            </wp14:sizeRelH>
            <wp14:sizeRelV relativeFrom="page">
              <wp14:pctHeight>0</wp14:pctHeight>
            </wp14:sizeRelV>
          </wp:anchor>
        </w:drawing>
      </w:r>
      <w:r w:rsidR="000938EC" w:rsidRPr="002A344B">
        <w:rPr>
          <w:rFonts w:ascii="Calibri" w:hAnsi="Calibri"/>
          <w:b/>
        </w:rPr>
        <w:t>Classroom Response Clickers</w:t>
      </w:r>
      <w:r w:rsidR="000938EC" w:rsidRPr="002A344B">
        <w:rPr>
          <w:rFonts w:ascii="Calibri" w:hAnsi="Calibri"/>
        </w:rPr>
        <w:t xml:space="preserve">: </w:t>
      </w:r>
      <w:r w:rsidR="00FF1115">
        <w:rPr>
          <w:rFonts w:ascii="Calibri" w:hAnsi="Calibri"/>
        </w:rPr>
        <w:t>If your course includes the use of student response devices, provide specifics about the usage and how to get started.</w:t>
      </w:r>
    </w:p>
    <w:p w14:paraId="51BC80DB" w14:textId="77777777" w:rsidR="00FF1115" w:rsidRDefault="00FF1115" w:rsidP="00FF1115">
      <w:pPr>
        <w:ind w:left="720"/>
        <w:rPr>
          <w:rFonts w:ascii="Calibri" w:hAnsi="Calibri"/>
        </w:rPr>
      </w:pPr>
      <w:r>
        <w:rPr>
          <w:rFonts w:ascii="Calibri" w:hAnsi="Calibri"/>
        </w:rPr>
        <w:t>Example:</w:t>
      </w:r>
    </w:p>
    <w:p w14:paraId="47A82E8B" w14:textId="77777777" w:rsidR="000938EC" w:rsidRDefault="000938EC" w:rsidP="000938EC">
      <w:pPr>
        <w:ind w:left="720"/>
        <w:rPr>
          <w:rFonts w:ascii="Calibri" w:hAnsi="Calibri"/>
        </w:rPr>
      </w:pPr>
      <w:r w:rsidRPr="002A344B">
        <w:rPr>
          <w:rFonts w:ascii="Calibri" w:hAnsi="Calibri"/>
        </w:rPr>
        <w:t xml:space="preserve">We will be using e-instruction in class on a regular basis. You will need to purchase a CPS pad (commonly called a “clicker”) from the bookstore or computer store and bring it with you to every class session. It would be wise to bring extra batteries as well, as we will be using the pads in activities that count for class points. The purchase of a CPS pad is NOT optional; it will be used as an integral part of this course. I will provide a short demonstration of how to use CPS in class. Note:  Students should purchase ONLY ONE “CLICKER” because the same unit can be used in every class that chooses to use the CPS system. After you purchase your clicker, you must register your clicker online for this class. It is imperative that every student </w:t>
      </w:r>
      <w:proofErr w:type="gramStart"/>
      <w:r w:rsidRPr="002A344B">
        <w:rPr>
          <w:rFonts w:ascii="Calibri" w:hAnsi="Calibri"/>
        </w:rPr>
        <w:t>register</w:t>
      </w:r>
      <w:proofErr w:type="gramEnd"/>
      <w:r w:rsidRPr="002A344B">
        <w:rPr>
          <w:rFonts w:ascii="Calibri" w:hAnsi="Calibri"/>
        </w:rPr>
        <w:t xml:space="preserve"> their unit no later than the first week of class. Instructions for the registration process can be found on the handout. Purchase your clicker at the Computer Store. Note: the Bookstore may also stock these, but they may try to sell you one of the other clickers, either a competing system or an older version of the desired system. Make sure you buy the clicker that looks like the image above. </w:t>
      </w:r>
    </w:p>
    <w:p w14:paraId="1A0E744C" w14:textId="77777777" w:rsidR="00271AC1" w:rsidRDefault="00271AC1" w:rsidP="00271AC1">
      <w:pPr>
        <w:ind w:left="720"/>
        <w:rPr>
          <w:rFonts w:ascii="Calibri" w:hAnsi="Calibri"/>
          <w:b/>
        </w:rPr>
      </w:pPr>
    </w:p>
    <w:p w14:paraId="37904D5E" w14:textId="77777777" w:rsidR="00271AC1" w:rsidRDefault="00271AC1" w:rsidP="00271AC1">
      <w:pPr>
        <w:ind w:left="720"/>
        <w:rPr>
          <w:rFonts w:ascii="Calibri" w:hAnsi="Calibri"/>
        </w:rPr>
      </w:pPr>
      <w:r w:rsidRPr="002A344B">
        <w:rPr>
          <w:rFonts w:ascii="Calibri" w:hAnsi="Calibri"/>
          <w:b/>
        </w:rPr>
        <w:t>Course Blog</w:t>
      </w:r>
      <w:r w:rsidRPr="002A344B">
        <w:rPr>
          <w:rFonts w:ascii="Calibri" w:hAnsi="Calibri"/>
        </w:rPr>
        <w:t xml:space="preserve">: </w:t>
      </w:r>
      <w:r>
        <w:rPr>
          <w:rFonts w:ascii="Calibri" w:hAnsi="Calibri"/>
        </w:rPr>
        <w:t xml:space="preserve">If your course includes a blog, provide specifics about its location and usage. </w:t>
      </w:r>
    </w:p>
    <w:p w14:paraId="35F4ED1C" w14:textId="77777777" w:rsidR="00271AC1" w:rsidRDefault="00271AC1" w:rsidP="00271AC1">
      <w:pPr>
        <w:ind w:left="720"/>
        <w:rPr>
          <w:rFonts w:ascii="Calibri" w:hAnsi="Calibri"/>
        </w:rPr>
      </w:pPr>
      <w:r>
        <w:rPr>
          <w:rFonts w:ascii="Calibri" w:hAnsi="Calibri"/>
        </w:rPr>
        <w:t>Example:</w:t>
      </w:r>
    </w:p>
    <w:p w14:paraId="10391C79" w14:textId="77777777" w:rsidR="00271AC1" w:rsidRDefault="00271AC1" w:rsidP="00271AC1">
      <w:pPr>
        <w:ind w:left="720"/>
        <w:rPr>
          <w:rFonts w:ascii="Calibri" w:hAnsi="Calibri"/>
        </w:rPr>
      </w:pPr>
      <w:r w:rsidRPr="002A344B">
        <w:rPr>
          <w:rFonts w:ascii="Calibri" w:hAnsi="Calibri"/>
        </w:rPr>
        <w:t xml:space="preserve">Your participation grade depends upon your communication in class sessions and online. In addition to message boards in </w:t>
      </w:r>
      <w:proofErr w:type="spellStart"/>
      <w:r w:rsidRPr="002A344B">
        <w:rPr>
          <w:rFonts w:ascii="Calibri" w:hAnsi="Calibri"/>
        </w:rPr>
        <w:t>Webcourses</w:t>
      </w:r>
      <w:proofErr w:type="spellEnd"/>
      <w:r w:rsidRPr="002A344B">
        <w:rPr>
          <w:rFonts w:ascii="Calibri" w:hAnsi="Calibri"/>
        </w:rPr>
        <w:t xml:space="preserve">, you may also communicate via 'comments' on the course blog, where the instructor will post news items and provocative questions related to our content. The URL for our course blog is </w:t>
      </w:r>
      <w:hyperlink r:id="rId11" w:history="1">
        <w:r w:rsidRPr="00B77195">
          <w:rPr>
            <w:rStyle w:val="Hyperlink"/>
            <w:rFonts w:ascii="Calibri" w:hAnsi="Calibri"/>
          </w:rPr>
          <w:t>http://chemistryclass-UCF.blogspot.com</w:t>
        </w:r>
      </w:hyperlink>
      <w:r w:rsidRPr="002A344B">
        <w:rPr>
          <w:rFonts w:ascii="Calibri" w:hAnsi="Calibri"/>
        </w:rPr>
        <w:t>,</w:t>
      </w:r>
      <w:r>
        <w:rPr>
          <w:rFonts w:ascii="Calibri" w:hAnsi="Calibri"/>
        </w:rPr>
        <w:t xml:space="preserve"> </w:t>
      </w:r>
      <w:r w:rsidRPr="002A344B">
        <w:rPr>
          <w:rFonts w:ascii="Calibri" w:hAnsi="Calibri"/>
        </w:rPr>
        <w:t>or you may access the blog via RSS.</w:t>
      </w:r>
    </w:p>
    <w:p w14:paraId="7A060480" w14:textId="77777777" w:rsidR="00271AC1" w:rsidRPr="002A344B" w:rsidRDefault="00271AC1" w:rsidP="00271AC1">
      <w:pPr>
        <w:ind w:left="720"/>
        <w:rPr>
          <w:rFonts w:ascii="Calibri" w:hAnsi="Calibri"/>
        </w:rPr>
      </w:pPr>
    </w:p>
    <w:p w14:paraId="53E7ABB1" w14:textId="77777777" w:rsidR="00271AC1" w:rsidRDefault="00271AC1" w:rsidP="00271AC1">
      <w:pPr>
        <w:ind w:left="720"/>
        <w:rPr>
          <w:rFonts w:ascii="Calibri" w:hAnsi="Calibri"/>
        </w:rPr>
      </w:pPr>
      <w:r w:rsidRPr="002A344B">
        <w:rPr>
          <w:rFonts w:ascii="Calibri" w:hAnsi="Calibri"/>
          <w:b/>
        </w:rPr>
        <w:t>Course Wiki</w:t>
      </w:r>
      <w:r w:rsidRPr="002A344B">
        <w:rPr>
          <w:rFonts w:ascii="Calibri" w:hAnsi="Calibri"/>
        </w:rPr>
        <w:t xml:space="preserve">: </w:t>
      </w:r>
      <w:r>
        <w:rPr>
          <w:rFonts w:ascii="Calibri" w:hAnsi="Calibri"/>
        </w:rPr>
        <w:t xml:space="preserve">If your course includes a student-created wiki, provide specifics about its location and usage. </w:t>
      </w:r>
    </w:p>
    <w:p w14:paraId="79B2959D" w14:textId="77777777" w:rsidR="00271AC1" w:rsidRDefault="00271AC1" w:rsidP="00271AC1">
      <w:pPr>
        <w:ind w:left="720"/>
        <w:rPr>
          <w:rFonts w:ascii="Calibri" w:hAnsi="Calibri"/>
        </w:rPr>
      </w:pPr>
      <w:r>
        <w:rPr>
          <w:rFonts w:ascii="Calibri" w:hAnsi="Calibri"/>
        </w:rPr>
        <w:t>Example:</w:t>
      </w:r>
    </w:p>
    <w:p w14:paraId="5322B2F4" w14:textId="77777777" w:rsidR="00271AC1" w:rsidRDefault="00271AC1" w:rsidP="00271AC1">
      <w:pPr>
        <w:ind w:left="720"/>
        <w:rPr>
          <w:rFonts w:ascii="Calibri" w:hAnsi="Calibri"/>
        </w:rPr>
      </w:pPr>
      <w:r w:rsidRPr="002A344B">
        <w:rPr>
          <w:rFonts w:ascii="Calibri" w:hAnsi="Calibri"/>
        </w:rPr>
        <w:t xml:space="preserve">If you choose to participate in the Extra Credit activity, you must help the class build a 'knowledge base' or communal notes about our course content. Think of this as a repository of all the class information, the kind of thing you could study from. This will be housed on a 'wiki', or a webpage that any of you can update. </w:t>
      </w:r>
    </w:p>
    <w:p w14:paraId="75380B7C" w14:textId="77777777" w:rsidR="000938EC" w:rsidRPr="002A344B" w:rsidRDefault="000938EC" w:rsidP="005539F3">
      <w:pPr>
        <w:rPr>
          <w:rFonts w:ascii="Calibri" w:hAnsi="Calibri"/>
        </w:rPr>
      </w:pPr>
    </w:p>
    <w:p w14:paraId="021D93E1" w14:textId="77777777" w:rsidR="000938EC" w:rsidRPr="00CA2469" w:rsidRDefault="000938EC" w:rsidP="000938EC">
      <w:pPr>
        <w:pStyle w:val="Heading1"/>
        <w:tabs>
          <w:tab w:val="clear" w:pos="540"/>
          <w:tab w:val="clear" w:pos="3240"/>
          <w:tab w:val="left" w:pos="720"/>
        </w:tabs>
        <w:spacing w:line="276" w:lineRule="auto"/>
        <w:ind w:left="720" w:hanging="720"/>
        <w:jc w:val="left"/>
        <w:rPr>
          <w:rFonts w:ascii="Calibri" w:hAnsi="Calibri" w:cs="Times New Roman"/>
        </w:rPr>
      </w:pPr>
      <w:r>
        <w:rPr>
          <w:rFonts w:ascii="Calibri" w:hAnsi="Calibri" w:cs="Times New Roman"/>
        </w:rPr>
        <w:t>Course Policies: Student Expectations</w:t>
      </w:r>
    </w:p>
    <w:p w14:paraId="43BECDB8" w14:textId="77777777" w:rsidR="000938EC" w:rsidRDefault="000938EC" w:rsidP="000938EC">
      <w:pPr>
        <w:spacing w:line="276" w:lineRule="auto"/>
        <w:outlineLvl w:val="0"/>
        <w:rPr>
          <w:rFonts w:ascii="Calibri" w:hAnsi="Calibri"/>
        </w:rPr>
      </w:pPr>
    </w:p>
    <w:p w14:paraId="09E6E16B" w14:textId="77777777" w:rsidR="005539F3" w:rsidRDefault="005539F3" w:rsidP="005539F3">
      <w:pPr>
        <w:ind w:left="720"/>
        <w:rPr>
          <w:rFonts w:ascii="Calibri" w:hAnsi="Calibri"/>
        </w:rPr>
      </w:pPr>
      <w:r w:rsidRPr="002A344B">
        <w:rPr>
          <w:rFonts w:ascii="Calibri" w:hAnsi="Calibri"/>
          <w:b/>
        </w:rPr>
        <w:t>Disability Access</w:t>
      </w:r>
      <w:r w:rsidRPr="002A344B">
        <w:rPr>
          <w:rFonts w:ascii="Calibri" w:hAnsi="Calibri"/>
        </w:rPr>
        <w:t xml:space="preserve">: </w:t>
      </w:r>
      <w:r>
        <w:rPr>
          <w:rFonts w:ascii="Calibri" w:hAnsi="Calibri"/>
        </w:rPr>
        <w:t>Offer specifics about the UCF policy on disability access.</w:t>
      </w:r>
    </w:p>
    <w:p w14:paraId="79627A9E" w14:textId="77777777" w:rsidR="005539F3" w:rsidRDefault="005539F3" w:rsidP="005539F3">
      <w:pPr>
        <w:ind w:left="720"/>
        <w:rPr>
          <w:rFonts w:ascii="Calibri" w:hAnsi="Calibri"/>
        </w:rPr>
      </w:pPr>
      <w:r>
        <w:rPr>
          <w:rFonts w:ascii="Calibri" w:hAnsi="Calibri"/>
        </w:rPr>
        <w:t>Example:</w:t>
      </w:r>
    </w:p>
    <w:p w14:paraId="5206FACE" w14:textId="06AB4DD5" w:rsidR="000D53BF" w:rsidRDefault="000D53BF" w:rsidP="000D53BF">
      <w:pPr>
        <w:spacing w:before="100" w:beforeAutospacing="1" w:after="100" w:afterAutospacing="1"/>
        <w:ind w:left="720"/>
        <w:contextualSpacing/>
        <w:rPr>
          <w:sz w:val="24"/>
          <w:szCs w:val="24"/>
        </w:rPr>
      </w:pPr>
      <w:r>
        <w:rPr>
          <w:rFonts w:ascii="Calibri" w:hAnsi="Calibri"/>
        </w:rPr>
        <w:t>Weber State University</w:t>
      </w:r>
      <w:r w:rsidR="005539F3" w:rsidRPr="002A344B">
        <w:rPr>
          <w:rFonts w:ascii="Calibri" w:hAnsi="Calibri"/>
        </w:rPr>
        <w:t xml:space="preserve"> is committed to providing accommodations for all persons with disabilities. This syllabus is available in alternate formats upon request. </w:t>
      </w:r>
      <w:r w:rsidRPr="000D53BF">
        <w:rPr>
          <w:rFonts w:ascii="Calibri" w:hAnsi="Calibri"/>
        </w:rPr>
        <w:t>Any student requiring accommodations or services due to a disability must contact Student Servi</w:t>
      </w:r>
      <w:r w:rsidR="00305398">
        <w:rPr>
          <w:rFonts w:ascii="Calibri" w:hAnsi="Calibri"/>
        </w:rPr>
        <w:t>ces with Disabilities (SSD) in R</w:t>
      </w:r>
      <w:r w:rsidRPr="000D53BF">
        <w:rPr>
          <w:rFonts w:ascii="Calibri" w:hAnsi="Calibri"/>
        </w:rPr>
        <w:t>oom 181 of the Student Services Center</w:t>
      </w:r>
      <w:r w:rsidR="00305398">
        <w:rPr>
          <w:rFonts w:ascii="Calibri" w:hAnsi="Calibri"/>
        </w:rPr>
        <w:t xml:space="preserve"> (or Room 221 at the Davis Campus)</w:t>
      </w:r>
      <w:r w:rsidRPr="000D53BF">
        <w:rPr>
          <w:rFonts w:ascii="Calibri" w:hAnsi="Calibri"/>
        </w:rPr>
        <w:t xml:space="preserve">. SSD can also arrange to provide course materials (including this syllabus) in alternative formats </w:t>
      </w:r>
      <w:r w:rsidR="00305398">
        <w:rPr>
          <w:rFonts w:ascii="Calibri" w:hAnsi="Calibri"/>
        </w:rPr>
        <w:t>upon request</w:t>
      </w:r>
      <w:bookmarkStart w:id="0" w:name="_GoBack"/>
      <w:bookmarkEnd w:id="0"/>
      <w:r w:rsidRPr="000D53BF">
        <w:rPr>
          <w:rFonts w:ascii="Calibri" w:hAnsi="Calibri"/>
        </w:rPr>
        <w:t>.</w:t>
      </w:r>
    </w:p>
    <w:p w14:paraId="70D090F7" w14:textId="77777777" w:rsidR="00BF7625" w:rsidRDefault="00BF7625" w:rsidP="000D53BF">
      <w:pPr>
        <w:rPr>
          <w:rFonts w:ascii="Calibri" w:hAnsi="Calibri"/>
        </w:rPr>
      </w:pPr>
    </w:p>
    <w:p w14:paraId="0C5655A9" w14:textId="0D1AC637" w:rsidR="00BF7625" w:rsidRPr="002A344B" w:rsidRDefault="00BF7625" w:rsidP="005539F3">
      <w:pPr>
        <w:ind w:left="720"/>
        <w:rPr>
          <w:rFonts w:ascii="Calibri" w:hAnsi="Calibri"/>
        </w:rPr>
      </w:pPr>
      <w:r>
        <w:rPr>
          <w:rFonts w:ascii="Calibri" w:hAnsi="Calibri"/>
          <w:b/>
        </w:rPr>
        <w:t>Attendance Policy</w:t>
      </w:r>
      <w:r w:rsidRPr="002A344B">
        <w:rPr>
          <w:rFonts w:ascii="Calibri" w:hAnsi="Calibri"/>
        </w:rPr>
        <w:t xml:space="preserve">: </w:t>
      </w:r>
      <w:r>
        <w:rPr>
          <w:rFonts w:ascii="Calibri" w:hAnsi="Calibri"/>
        </w:rPr>
        <w:t xml:space="preserve">Offer specifics about your expectations for attendance. </w:t>
      </w:r>
      <w:r w:rsidRPr="00BF7625">
        <w:rPr>
          <w:rFonts w:ascii="Calibri" w:hAnsi="Calibri"/>
        </w:rPr>
        <w:t xml:space="preserve">How many absences are acceptable/expected?  Will students get points for attendance? </w:t>
      </w:r>
      <w:r w:rsidR="00305398">
        <w:rPr>
          <w:rFonts w:ascii="Calibri" w:hAnsi="Calibri"/>
        </w:rPr>
        <w:t xml:space="preserve">What is the policy for students who become incapacitated by a highly contagious virus, such as the flu (see </w:t>
      </w:r>
      <w:hyperlink r:id="rId12" w:history="1">
        <w:r w:rsidR="00305398" w:rsidRPr="00C65029">
          <w:rPr>
            <w:rStyle w:val="Hyperlink"/>
            <w:rFonts w:ascii="Calibri" w:hAnsi="Calibri"/>
          </w:rPr>
          <w:t>http://www.weber.edu/flu/syllabussuggestions.html</w:t>
        </w:r>
      </w:hyperlink>
      <w:r w:rsidR="00305398">
        <w:rPr>
          <w:rFonts w:ascii="Calibri" w:hAnsi="Calibri"/>
        </w:rPr>
        <w:t xml:space="preserve"> </w:t>
      </w:r>
      <w:proofErr w:type="gramStart"/>
      <w:r w:rsidRPr="00BF7625">
        <w:rPr>
          <w:rFonts w:ascii="Calibri" w:hAnsi="Calibri"/>
        </w:rPr>
        <w:t>You</w:t>
      </w:r>
      <w:proofErr w:type="gramEnd"/>
      <w:r w:rsidRPr="00BF7625">
        <w:rPr>
          <w:rFonts w:ascii="Calibri" w:hAnsi="Calibri"/>
        </w:rPr>
        <w:t xml:space="preserve"> may also describe expectation of courtesy here</w:t>
      </w:r>
      <w:r>
        <w:rPr>
          <w:rFonts w:ascii="Calibri" w:hAnsi="Calibri"/>
        </w:rPr>
        <w:t>.</w:t>
      </w:r>
      <w:r w:rsidR="00305398">
        <w:rPr>
          <w:rFonts w:ascii="Calibri" w:hAnsi="Calibri"/>
        </w:rPr>
        <w:t xml:space="preserve"> Also explain the policy for the course in the event of an extended campus closure, such as continuing it online.</w:t>
      </w:r>
    </w:p>
    <w:p w14:paraId="6720E6AB" w14:textId="77777777" w:rsidR="005539F3" w:rsidRPr="002A344B" w:rsidRDefault="005539F3" w:rsidP="005539F3">
      <w:pPr>
        <w:rPr>
          <w:rFonts w:ascii="Calibri" w:hAnsi="Calibri"/>
        </w:rPr>
      </w:pPr>
    </w:p>
    <w:p w14:paraId="743E29C0" w14:textId="77777777" w:rsidR="005539F3" w:rsidRDefault="00B41268" w:rsidP="005539F3">
      <w:pPr>
        <w:ind w:left="720"/>
        <w:rPr>
          <w:rFonts w:ascii="Calibri" w:hAnsi="Calibri"/>
        </w:rPr>
      </w:pPr>
      <w:r>
        <w:rPr>
          <w:rFonts w:ascii="Calibri" w:hAnsi="Calibri"/>
          <w:b/>
        </w:rPr>
        <w:t>Professionalism</w:t>
      </w:r>
      <w:r w:rsidRPr="002A344B">
        <w:rPr>
          <w:rFonts w:ascii="Calibri" w:hAnsi="Calibri"/>
          <w:b/>
        </w:rPr>
        <w:t xml:space="preserve"> Policy</w:t>
      </w:r>
      <w:r w:rsidRPr="002A344B">
        <w:rPr>
          <w:rFonts w:ascii="Calibri" w:hAnsi="Calibri"/>
        </w:rPr>
        <w:t xml:space="preserve">: </w:t>
      </w:r>
      <w:r w:rsidR="005539F3">
        <w:rPr>
          <w:rFonts w:ascii="Calibri" w:hAnsi="Calibri"/>
        </w:rPr>
        <w:t>Offer specifics about your policy on professionalism or late arrivals.</w:t>
      </w:r>
    </w:p>
    <w:p w14:paraId="0FD49FB7" w14:textId="77777777" w:rsidR="005539F3" w:rsidRDefault="005539F3" w:rsidP="005539F3">
      <w:pPr>
        <w:ind w:left="720"/>
        <w:rPr>
          <w:rFonts w:ascii="Calibri" w:hAnsi="Calibri"/>
        </w:rPr>
      </w:pPr>
      <w:r>
        <w:rPr>
          <w:rFonts w:ascii="Calibri" w:hAnsi="Calibri"/>
        </w:rPr>
        <w:t>Example:</w:t>
      </w:r>
    </w:p>
    <w:p w14:paraId="6AFFF7C9" w14:textId="77777777" w:rsidR="00B41268" w:rsidRDefault="00B41268" w:rsidP="00B41268">
      <w:pPr>
        <w:ind w:left="720"/>
        <w:rPr>
          <w:rFonts w:ascii="Calibri" w:hAnsi="Calibri"/>
        </w:rPr>
      </w:pPr>
      <w:r>
        <w:rPr>
          <w:rFonts w:ascii="Calibri" w:hAnsi="Calibri"/>
        </w:rPr>
        <w:t>Per university policy and classroom etiquette</w:t>
      </w:r>
      <w:proofErr w:type="gramStart"/>
      <w:r>
        <w:rPr>
          <w:rFonts w:ascii="Calibri" w:hAnsi="Calibri"/>
        </w:rPr>
        <w:t>;</w:t>
      </w:r>
      <w:proofErr w:type="gramEnd"/>
      <w:r w:rsidRPr="00740E84">
        <w:rPr>
          <w:rFonts w:ascii="Calibri" w:hAnsi="Calibri"/>
        </w:rPr>
        <w:t xml:space="preserve"> mobile phones,</w:t>
      </w:r>
      <w:r>
        <w:rPr>
          <w:rFonts w:ascii="Calibri" w:hAnsi="Calibri"/>
        </w:rPr>
        <w:t xml:space="preserve"> iPods,</w:t>
      </w:r>
      <w:r w:rsidRPr="00740E84">
        <w:rPr>
          <w:rFonts w:ascii="Calibri" w:hAnsi="Calibri"/>
        </w:rPr>
        <w:t xml:space="preserve"> </w:t>
      </w:r>
      <w:r w:rsidRPr="00740E84">
        <w:rPr>
          <w:rFonts w:ascii="Calibri" w:hAnsi="Calibri"/>
          <w:i/>
          <w:iCs/>
        </w:rPr>
        <w:t>etc</w:t>
      </w:r>
      <w:r w:rsidRPr="00740E84">
        <w:rPr>
          <w:rFonts w:ascii="Calibri" w:hAnsi="Calibri"/>
        </w:rPr>
        <w:t xml:space="preserve">. </w:t>
      </w:r>
      <w:r w:rsidRPr="00740E84">
        <w:rPr>
          <w:rFonts w:ascii="Calibri" w:hAnsi="Calibri"/>
          <w:b/>
        </w:rPr>
        <w:t>must be silenced</w:t>
      </w:r>
      <w:r w:rsidRPr="00740E84">
        <w:rPr>
          <w:rFonts w:ascii="Calibri" w:hAnsi="Calibri"/>
        </w:rPr>
        <w:t xml:space="preserve"> during all classroom </w:t>
      </w:r>
      <w:r>
        <w:rPr>
          <w:rFonts w:ascii="Calibri" w:hAnsi="Calibri"/>
        </w:rPr>
        <w:t xml:space="preserve">and lab </w:t>
      </w:r>
      <w:r w:rsidRPr="00740E84">
        <w:rPr>
          <w:rFonts w:ascii="Calibri" w:hAnsi="Calibri"/>
        </w:rPr>
        <w:t>lectures. Those not heeding this rule will be asked to leave the classroom</w:t>
      </w:r>
      <w:r>
        <w:rPr>
          <w:rFonts w:ascii="Calibri" w:hAnsi="Calibri"/>
        </w:rPr>
        <w:t>/lab</w:t>
      </w:r>
      <w:r w:rsidRPr="00740E84">
        <w:rPr>
          <w:rFonts w:ascii="Calibri" w:hAnsi="Calibri"/>
        </w:rPr>
        <w:t xml:space="preserve"> immediately so as to not disrupt the learning environment. Please arrive on time for </w:t>
      </w:r>
      <w:r>
        <w:rPr>
          <w:rFonts w:ascii="Calibri" w:hAnsi="Calibri"/>
        </w:rPr>
        <w:t xml:space="preserve">all </w:t>
      </w:r>
      <w:r w:rsidRPr="00740E84">
        <w:rPr>
          <w:rFonts w:ascii="Calibri" w:hAnsi="Calibri"/>
        </w:rPr>
        <w:t>class</w:t>
      </w:r>
      <w:r>
        <w:rPr>
          <w:rFonts w:ascii="Calibri" w:hAnsi="Calibri"/>
        </w:rPr>
        <w:t xml:space="preserve"> meetings</w:t>
      </w:r>
      <w:r w:rsidRPr="00740E84">
        <w:rPr>
          <w:rFonts w:ascii="Calibri" w:hAnsi="Calibri"/>
        </w:rPr>
        <w:t xml:space="preserve">. Students who habitually disturb the class by talking, arriving late, </w:t>
      </w:r>
      <w:r w:rsidRPr="001E04E5">
        <w:rPr>
          <w:rFonts w:ascii="Calibri" w:hAnsi="Calibri"/>
          <w:i/>
        </w:rPr>
        <w:t>etc</w:t>
      </w:r>
      <w:r>
        <w:rPr>
          <w:rFonts w:ascii="Calibri" w:hAnsi="Calibri"/>
        </w:rPr>
        <w:t>.,</w:t>
      </w:r>
      <w:r w:rsidRPr="00740E84">
        <w:rPr>
          <w:rFonts w:ascii="Calibri" w:hAnsi="Calibri"/>
        </w:rPr>
        <w:t xml:space="preserve"> </w:t>
      </w:r>
      <w:r>
        <w:rPr>
          <w:rFonts w:ascii="Calibri" w:hAnsi="Calibri"/>
        </w:rPr>
        <w:t xml:space="preserve">and have been warned </w:t>
      </w:r>
      <w:r w:rsidRPr="00740E84">
        <w:rPr>
          <w:rFonts w:ascii="Calibri" w:hAnsi="Calibri"/>
        </w:rPr>
        <w:t>may suffer a reduction in their final class grade</w:t>
      </w:r>
      <w:r w:rsidRPr="002A344B">
        <w:rPr>
          <w:rFonts w:ascii="Calibri" w:hAnsi="Calibri"/>
        </w:rPr>
        <w:t xml:space="preserve">. </w:t>
      </w:r>
    </w:p>
    <w:p w14:paraId="78D1BEB8" w14:textId="77777777" w:rsidR="00B41268" w:rsidRDefault="00B41268" w:rsidP="00B41268">
      <w:pPr>
        <w:ind w:left="720"/>
        <w:rPr>
          <w:rFonts w:ascii="Calibri" w:hAnsi="Calibri"/>
        </w:rPr>
      </w:pPr>
    </w:p>
    <w:p w14:paraId="218E9DD8" w14:textId="77777777" w:rsidR="000D53BF" w:rsidRDefault="00B41268" w:rsidP="005539F3">
      <w:pPr>
        <w:ind w:left="720"/>
        <w:rPr>
          <w:rFonts w:ascii="Calibri" w:hAnsi="Calibri"/>
        </w:rPr>
      </w:pPr>
      <w:r w:rsidRPr="00B41268">
        <w:rPr>
          <w:rFonts w:ascii="Calibri" w:hAnsi="Calibri"/>
          <w:b/>
        </w:rPr>
        <w:t xml:space="preserve">Academic </w:t>
      </w:r>
      <w:r w:rsidR="00C62FEA">
        <w:rPr>
          <w:rFonts w:ascii="Calibri" w:hAnsi="Calibri"/>
          <w:b/>
        </w:rPr>
        <w:t>Conduct</w:t>
      </w:r>
      <w:r w:rsidRPr="00B41268">
        <w:rPr>
          <w:rFonts w:ascii="Calibri" w:hAnsi="Calibri"/>
          <w:b/>
        </w:rPr>
        <w:t xml:space="preserve"> Policy</w:t>
      </w:r>
      <w:r>
        <w:rPr>
          <w:rFonts w:ascii="Calibri" w:hAnsi="Calibri"/>
        </w:rPr>
        <w:t xml:space="preserve">: </w:t>
      </w:r>
      <w:r w:rsidR="005539F3">
        <w:rPr>
          <w:rFonts w:ascii="Calibri" w:hAnsi="Calibri"/>
        </w:rPr>
        <w:t>Offer specifics about your policy on cheating or plagiarism.</w:t>
      </w:r>
      <w:r w:rsidR="00C62FEA">
        <w:rPr>
          <w:rFonts w:ascii="Calibri" w:hAnsi="Calibri"/>
        </w:rPr>
        <w:t xml:space="preserve"> </w:t>
      </w:r>
    </w:p>
    <w:p w14:paraId="774A2AD4" w14:textId="77777777" w:rsidR="005539F3" w:rsidRDefault="005539F3" w:rsidP="005539F3">
      <w:pPr>
        <w:ind w:left="720"/>
        <w:rPr>
          <w:rFonts w:ascii="Calibri" w:hAnsi="Calibri"/>
        </w:rPr>
      </w:pPr>
      <w:r>
        <w:rPr>
          <w:rFonts w:ascii="Calibri" w:hAnsi="Calibri"/>
        </w:rPr>
        <w:t>Example:</w:t>
      </w:r>
    </w:p>
    <w:p w14:paraId="7359EC2B" w14:textId="77777777" w:rsidR="000D53BF" w:rsidRPr="000D53BF" w:rsidRDefault="00B41268" w:rsidP="000D53BF">
      <w:pPr>
        <w:numPr>
          <w:ilvl w:val="12"/>
          <w:numId w:val="0"/>
        </w:numPr>
        <w:tabs>
          <w:tab w:val="left" w:pos="63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Calibri" w:hAnsi="Calibri"/>
        </w:rPr>
      </w:pPr>
      <w:r w:rsidRPr="00740E84">
        <w:rPr>
          <w:rFonts w:ascii="Calibri" w:hAnsi="Calibri"/>
        </w:rPr>
        <w:t xml:space="preserve">Academic dishonesty in any form will not be tolerated. </w:t>
      </w:r>
      <w:r w:rsidR="000D53BF" w:rsidRPr="000D53BF">
        <w:rPr>
          <w:rFonts w:ascii="Calibri" w:hAnsi="Calibri"/>
        </w:rPr>
        <w:t>A professional standard of performance in class is expected.  Failure to maintain WSU academic ethics/honesty including the avoidance of cheating, plagiarism, collusion, and falsification could result in failing the course and may result in hearings held and/or sanctions being imposed. Additional information can be obtained at</w:t>
      </w:r>
    </w:p>
    <w:p w14:paraId="5BC60FDA" w14:textId="77777777" w:rsidR="000D53BF" w:rsidRPr="000D53BF" w:rsidRDefault="00305398" w:rsidP="000D53BF">
      <w:pPr>
        <w:numPr>
          <w:ilvl w:val="12"/>
          <w:numId w:val="0"/>
        </w:numPr>
        <w:tabs>
          <w:tab w:val="left" w:pos="63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Calibri" w:hAnsi="Calibri"/>
        </w:rPr>
      </w:pPr>
      <w:hyperlink r:id="rId13" w:history="1">
        <w:r w:rsidR="000D53BF" w:rsidRPr="000D53BF">
          <w:rPr>
            <w:rFonts w:ascii="Calibri" w:hAnsi="Calibri"/>
          </w:rPr>
          <w:t>http://library.weber.edu/il/shaun/plagiarism/plagiarism.htm</w:t>
        </w:r>
      </w:hyperlink>
    </w:p>
    <w:p w14:paraId="585AFD21" w14:textId="77777777" w:rsidR="002A344B" w:rsidRPr="002A344B" w:rsidRDefault="002A344B" w:rsidP="002A344B">
      <w:pPr>
        <w:ind w:left="720"/>
        <w:rPr>
          <w:rFonts w:ascii="Calibri" w:hAnsi="Calibri"/>
        </w:rPr>
      </w:pPr>
    </w:p>
    <w:p w14:paraId="35ADBA26" w14:textId="77777777" w:rsidR="005539F3" w:rsidRDefault="002A344B" w:rsidP="005539F3">
      <w:pPr>
        <w:ind w:left="720"/>
        <w:rPr>
          <w:rFonts w:ascii="Calibri" w:hAnsi="Calibri"/>
        </w:rPr>
      </w:pPr>
      <w:r w:rsidRPr="002A344B">
        <w:rPr>
          <w:rFonts w:ascii="Calibri" w:hAnsi="Calibri"/>
          <w:b/>
        </w:rPr>
        <w:t>University Writing Center</w:t>
      </w:r>
      <w:r w:rsidRPr="002A344B">
        <w:rPr>
          <w:rFonts w:ascii="Calibri" w:hAnsi="Calibri"/>
        </w:rPr>
        <w:t xml:space="preserve">: </w:t>
      </w:r>
      <w:r w:rsidR="005539F3">
        <w:rPr>
          <w:rFonts w:ascii="Calibri" w:hAnsi="Calibri"/>
        </w:rPr>
        <w:t xml:space="preserve">Offer information about the </w:t>
      </w:r>
      <w:r w:rsidR="00271AC1">
        <w:rPr>
          <w:rFonts w:ascii="Calibri" w:hAnsi="Calibri"/>
        </w:rPr>
        <w:t>W</w:t>
      </w:r>
      <w:r w:rsidR="005539F3">
        <w:rPr>
          <w:rFonts w:ascii="Calibri" w:hAnsi="Calibri"/>
        </w:rPr>
        <w:t xml:space="preserve">riting </w:t>
      </w:r>
      <w:r w:rsidR="00271AC1">
        <w:rPr>
          <w:rFonts w:ascii="Calibri" w:hAnsi="Calibri"/>
        </w:rPr>
        <w:t>C</w:t>
      </w:r>
      <w:r w:rsidR="005539F3">
        <w:rPr>
          <w:rFonts w:ascii="Calibri" w:hAnsi="Calibri"/>
        </w:rPr>
        <w:t>enter.</w:t>
      </w:r>
    </w:p>
    <w:p w14:paraId="64CB1181" w14:textId="77777777" w:rsidR="005539F3" w:rsidRDefault="005539F3" w:rsidP="005539F3">
      <w:pPr>
        <w:ind w:left="720"/>
        <w:rPr>
          <w:rFonts w:ascii="Calibri" w:hAnsi="Calibri"/>
        </w:rPr>
      </w:pPr>
      <w:r>
        <w:rPr>
          <w:rFonts w:ascii="Calibri" w:hAnsi="Calibri"/>
        </w:rPr>
        <w:t>Example:</w:t>
      </w:r>
    </w:p>
    <w:p w14:paraId="5D6B6990" w14:textId="77777777" w:rsidR="002A344B" w:rsidRDefault="002A344B" w:rsidP="002A344B">
      <w:pPr>
        <w:ind w:left="720"/>
        <w:rPr>
          <w:rFonts w:ascii="Calibri" w:hAnsi="Calibri"/>
        </w:rPr>
      </w:pPr>
      <w:r w:rsidRPr="002A344B">
        <w:rPr>
          <w:rFonts w:ascii="Calibri" w:hAnsi="Calibri"/>
        </w:rPr>
        <w:t xml:space="preserve">The </w:t>
      </w:r>
      <w:r w:rsidR="00DA24A9">
        <w:rPr>
          <w:rFonts w:ascii="Calibri" w:hAnsi="Calibri"/>
        </w:rPr>
        <w:t>Writing Center</w:t>
      </w:r>
      <w:r w:rsidRPr="002A344B">
        <w:rPr>
          <w:rFonts w:ascii="Calibri" w:hAnsi="Calibri"/>
        </w:rPr>
        <w:t xml:space="preserve"> is a free resource for </w:t>
      </w:r>
      <w:r w:rsidR="00DA24A9">
        <w:rPr>
          <w:rFonts w:ascii="Calibri" w:hAnsi="Calibri"/>
        </w:rPr>
        <w:t>WSU students</w:t>
      </w:r>
      <w:r w:rsidRPr="002A344B">
        <w:rPr>
          <w:rFonts w:ascii="Calibri" w:hAnsi="Calibri"/>
        </w:rPr>
        <w:t xml:space="preserve">. At the </w:t>
      </w:r>
      <w:r w:rsidR="00DA24A9">
        <w:rPr>
          <w:rFonts w:ascii="Calibri" w:hAnsi="Calibri"/>
        </w:rPr>
        <w:t>writing center</w:t>
      </w:r>
      <w:r w:rsidRPr="002A344B">
        <w:rPr>
          <w:rFonts w:ascii="Calibri" w:hAnsi="Calibri"/>
        </w:rPr>
        <w:t>, a trained writing consultant will work individually with you on anything you</w:t>
      </w:r>
      <w:r w:rsidR="00DA24A9">
        <w:rPr>
          <w:rFonts w:ascii="Calibri" w:hAnsi="Calibri"/>
        </w:rPr>
        <w:t>'re writing</w:t>
      </w:r>
      <w:r w:rsidRPr="002A344B">
        <w:rPr>
          <w:rFonts w:ascii="Calibri" w:hAnsi="Calibri"/>
        </w:rPr>
        <w:t>, at any point in the writing process from brainstorming to editing. Appointments are recommended, but not required. For more information or t</w:t>
      </w:r>
      <w:r w:rsidR="00DA24A9">
        <w:rPr>
          <w:rFonts w:ascii="Calibri" w:hAnsi="Calibri"/>
        </w:rPr>
        <w:t xml:space="preserve">o make an appointment, </w:t>
      </w:r>
      <w:proofErr w:type="gramStart"/>
      <w:r w:rsidR="00DA24A9">
        <w:rPr>
          <w:rFonts w:ascii="Calibri" w:hAnsi="Calibri"/>
        </w:rPr>
        <w:t xml:space="preserve">visit </w:t>
      </w:r>
      <w:r w:rsidRPr="002A344B">
        <w:rPr>
          <w:rFonts w:ascii="Calibri" w:hAnsi="Calibri"/>
        </w:rPr>
        <w:t xml:space="preserve"> </w:t>
      </w:r>
      <w:proofErr w:type="gramEnd"/>
      <w:r w:rsidR="00DA24A9" w:rsidRPr="00DA24A9">
        <w:rPr>
          <w:rFonts w:ascii="Calibri" w:hAnsi="Calibri"/>
        </w:rPr>
        <w:t>http://www.weber.edu/WritingCenter</w:t>
      </w:r>
    </w:p>
    <w:p w14:paraId="7CBDA222" w14:textId="77777777" w:rsidR="002A344B" w:rsidRPr="002A344B" w:rsidRDefault="002A344B" w:rsidP="002A344B">
      <w:pPr>
        <w:ind w:left="720"/>
        <w:rPr>
          <w:rFonts w:ascii="Calibri" w:hAnsi="Calibri"/>
        </w:rPr>
      </w:pPr>
    </w:p>
    <w:p w14:paraId="1201F6FA" w14:textId="77777777" w:rsidR="002A344B" w:rsidRPr="00CA2469" w:rsidRDefault="002A344B" w:rsidP="000E3190">
      <w:pPr>
        <w:spacing w:line="276" w:lineRule="auto"/>
        <w:outlineLvl w:val="0"/>
        <w:rPr>
          <w:rFonts w:ascii="Calibri" w:hAnsi="Calibri"/>
        </w:rPr>
      </w:pPr>
    </w:p>
    <w:p w14:paraId="706C9BC6" w14:textId="77777777" w:rsidR="000612F7" w:rsidRDefault="000612F7" w:rsidP="000612F7">
      <w:pPr>
        <w:pStyle w:val="Heading1"/>
        <w:tabs>
          <w:tab w:val="clear" w:pos="540"/>
          <w:tab w:val="clear" w:pos="3240"/>
          <w:tab w:val="left" w:pos="720"/>
        </w:tabs>
        <w:spacing w:line="276" w:lineRule="auto"/>
        <w:ind w:left="720" w:hanging="720"/>
        <w:jc w:val="left"/>
        <w:rPr>
          <w:rFonts w:ascii="Calibri" w:hAnsi="Calibri" w:cs="Times New Roman"/>
        </w:rPr>
      </w:pPr>
      <w:r>
        <w:rPr>
          <w:rFonts w:ascii="Calibri" w:hAnsi="Calibri" w:cs="Times New Roman"/>
        </w:rPr>
        <w:t>Schedule</w:t>
      </w:r>
    </w:p>
    <w:p w14:paraId="11A0FBA9" w14:textId="77777777" w:rsidR="00BF7625" w:rsidRPr="00BF7625" w:rsidRDefault="00BF7625" w:rsidP="00BF7625"/>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95"/>
        <w:gridCol w:w="5231"/>
        <w:gridCol w:w="4284"/>
      </w:tblGrid>
      <w:tr w:rsidR="005F7A92" w:rsidRPr="002A344B" w14:paraId="240A8772" w14:textId="77777777" w:rsidTr="00271AC1">
        <w:trPr>
          <w:tblCellSpacing w:w="0" w:type="dxa"/>
        </w:trPr>
        <w:tc>
          <w:tcPr>
            <w:tcW w:w="595" w:type="dxa"/>
            <w:tcBorders>
              <w:top w:val="outset" w:sz="6" w:space="0" w:color="auto"/>
              <w:left w:val="outset" w:sz="6" w:space="0" w:color="auto"/>
              <w:bottom w:val="outset" w:sz="6" w:space="0" w:color="auto"/>
              <w:right w:val="outset" w:sz="6" w:space="0" w:color="auto"/>
            </w:tcBorders>
            <w:shd w:val="clear" w:color="auto" w:fill="E6E6E6"/>
            <w:hideMark/>
          </w:tcPr>
          <w:p w14:paraId="67E33844" w14:textId="77777777" w:rsidR="002A344B" w:rsidRPr="002A344B" w:rsidRDefault="002A344B">
            <w:pPr>
              <w:pStyle w:val="NormalWeb"/>
              <w:jc w:val="center"/>
              <w:rPr>
                <w:rFonts w:ascii="Calibri" w:hAnsi="Calibri"/>
                <w:sz w:val="20"/>
                <w:szCs w:val="20"/>
              </w:rPr>
            </w:pPr>
            <w:r w:rsidRPr="002A344B">
              <w:rPr>
                <w:rFonts w:ascii="Calibri" w:hAnsi="Calibri"/>
                <w:b/>
                <w:bCs/>
                <w:sz w:val="20"/>
                <w:szCs w:val="20"/>
              </w:rPr>
              <w:t>Date</w:t>
            </w:r>
          </w:p>
        </w:tc>
        <w:tc>
          <w:tcPr>
            <w:tcW w:w="5231" w:type="dxa"/>
            <w:tcBorders>
              <w:top w:val="outset" w:sz="6" w:space="0" w:color="auto"/>
              <w:left w:val="outset" w:sz="6" w:space="0" w:color="auto"/>
              <w:bottom w:val="outset" w:sz="6" w:space="0" w:color="auto"/>
              <w:right w:val="outset" w:sz="6" w:space="0" w:color="auto"/>
            </w:tcBorders>
            <w:shd w:val="clear" w:color="auto" w:fill="E6E6E6"/>
            <w:hideMark/>
          </w:tcPr>
          <w:p w14:paraId="12F2798C" w14:textId="77777777" w:rsidR="002A344B" w:rsidRPr="002A344B" w:rsidRDefault="002A344B">
            <w:pPr>
              <w:pStyle w:val="NormalWeb"/>
              <w:jc w:val="center"/>
              <w:rPr>
                <w:rFonts w:ascii="Calibri" w:hAnsi="Calibri"/>
                <w:sz w:val="20"/>
                <w:szCs w:val="20"/>
              </w:rPr>
            </w:pPr>
            <w:r w:rsidRPr="002A344B">
              <w:rPr>
                <w:rFonts w:ascii="Calibri" w:hAnsi="Calibri"/>
                <w:b/>
                <w:bCs/>
                <w:sz w:val="20"/>
                <w:szCs w:val="20"/>
              </w:rPr>
              <w:t>Finish This Homework Before Class</w:t>
            </w:r>
          </w:p>
        </w:tc>
        <w:tc>
          <w:tcPr>
            <w:tcW w:w="4284" w:type="dxa"/>
            <w:tcBorders>
              <w:top w:val="outset" w:sz="6" w:space="0" w:color="auto"/>
              <w:left w:val="outset" w:sz="6" w:space="0" w:color="auto"/>
              <w:bottom w:val="outset" w:sz="6" w:space="0" w:color="auto"/>
              <w:right w:val="outset" w:sz="6" w:space="0" w:color="auto"/>
            </w:tcBorders>
            <w:shd w:val="clear" w:color="auto" w:fill="E6E6E6"/>
            <w:hideMark/>
          </w:tcPr>
          <w:p w14:paraId="7B2DB876" w14:textId="77777777" w:rsidR="002A344B" w:rsidRPr="002A344B" w:rsidRDefault="002A344B">
            <w:pPr>
              <w:pStyle w:val="NormalWeb"/>
              <w:jc w:val="center"/>
              <w:rPr>
                <w:rFonts w:ascii="Calibri" w:hAnsi="Calibri"/>
                <w:sz w:val="20"/>
                <w:szCs w:val="20"/>
              </w:rPr>
            </w:pPr>
            <w:r w:rsidRPr="002A344B">
              <w:rPr>
                <w:rFonts w:ascii="Calibri" w:hAnsi="Calibri"/>
                <w:b/>
                <w:bCs/>
                <w:sz w:val="20"/>
                <w:szCs w:val="20"/>
              </w:rPr>
              <w:t>Topics to be Discussed in Class</w:t>
            </w:r>
          </w:p>
        </w:tc>
      </w:tr>
      <w:tr w:rsidR="005F7A92" w:rsidRPr="002A344B" w14:paraId="4BB92F25" w14:textId="77777777" w:rsidTr="00271AC1">
        <w:trPr>
          <w:tblCellSpacing w:w="0" w:type="dxa"/>
        </w:trPr>
        <w:tc>
          <w:tcPr>
            <w:tcW w:w="595" w:type="dxa"/>
            <w:tcBorders>
              <w:top w:val="outset" w:sz="6" w:space="0" w:color="auto"/>
              <w:left w:val="outset" w:sz="6" w:space="0" w:color="auto"/>
              <w:bottom w:val="outset" w:sz="6" w:space="0" w:color="auto"/>
              <w:right w:val="outset" w:sz="6" w:space="0" w:color="auto"/>
            </w:tcBorders>
            <w:hideMark/>
          </w:tcPr>
          <w:p w14:paraId="42FAEE90" w14:textId="77777777" w:rsidR="002A344B" w:rsidRPr="002A344B" w:rsidRDefault="002A344B">
            <w:pPr>
              <w:pStyle w:val="NormalWeb"/>
              <w:rPr>
                <w:rFonts w:ascii="Calibri" w:hAnsi="Calibri"/>
                <w:sz w:val="20"/>
                <w:szCs w:val="20"/>
              </w:rPr>
            </w:pPr>
            <w:r w:rsidRPr="002A344B">
              <w:rPr>
                <w:rFonts w:ascii="Calibri" w:hAnsi="Calibri"/>
                <w:b/>
                <w:bCs/>
                <w:sz w:val="20"/>
                <w:szCs w:val="20"/>
              </w:rPr>
              <w:t>1/9</w:t>
            </w:r>
          </w:p>
        </w:tc>
        <w:tc>
          <w:tcPr>
            <w:tcW w:w="5231" w:type="dxa"/>
            <w:tcBorders>
              <w:top w:val="outset" w:sz="6" w:space="0" w:color="auto"/>
              <w:left w:val="outset" w:sz="6" w:space="0" w:color="auto"/>
              <w:bottom w:val="outset" w:sz="6" w:space="0" w:color="auto"/>
              <w:right w:val="outset" w:sz="6" w:space="0" w:color="auto"/>
            </w:tcBorders>
            <w:vAlign w:val="center"/>
            <w:hideMark/>
          </w:tcPr>
          <w:p w14:paraId="2F9EF576" w14:textId="77777777" w:rsidR="002A344B" w:rsidRPr="002A344B" w:rsidRDefault="00F86A4B">
            <w:pPr>
              <w:pStyle w:val="NormalWeb"/>
              <w:jc w:val="center"/>
              <w:rPr>
                <w:rFonts w:ascii="Calibri" w:hAnsi="Calibri"/>
                <w:sz w:val="20"/>
                <w:szCs w:val="20"/>
              </w:rPr>
            </w:pPr>
            <w:r>
              <w:rPr>
                <w:rFonts w:ascii="Calibri" w:hAnsi="Calibri"/>
                <w:sz w:val="20"/>
                <w:szCs w:val="20"/>
              </w:rPr>
              <w:t>First day of class; no homework is due</w:t>
            </w:r>
          </w:p>
        </w:tc>
        <w:tc>
          <w:tcPr>
            <w:tcW w:w="4284" w:type="dxa"/>
            <w:tcBorders>
              <w:top w:val="outset" w:sz="6" w:space="0" w:color="auto"/>
              <w:left w:val="outset" w:sz="6" w:space="0" w:color="auto"/>
              <w:bottom w:val="outset" w:sz="6" w:space="0" w:color="auto"/>
              <w:right w:val="outset" w:sz="6" w:space="0" w:color="auto"/>
            </w:tcBorders>
            <w:hideMark/>
          </w:tcPr>
          <w:p w14:paraId="003B7FF8" w14:textId="77777777" w:rsidR="002A344B" w:rsidRDefault="00BF7625" w:rsidP="00BF7625">
            <w:pPr>
              <w:ind w:left="294" w:hanging="124"/>
              <w:rPr>
                <w:rFonts w:ascii="Calibri" w:hAnsi="Calibri"/>
              </w:rPr>
            </w:pPr>
            <w:r>
              <w:rPr>
                <w:rFonts w:ascii="Calibri" w:hAnsi="Calibri"/>
              </w:rPr>
              <w:t xml:space="preserve">List the main learning objectives </w:t>
            </w:r>
            <w:r w:rsidR="009B0B31">
              <w:rPr>
                <w:rFonts w:ascii="Calibri" w:hAnsi="Calibri"/>
              </w:rPr>
              <w:t xml:space="preserve">or topics covered during </w:t>
            </w:r>
            <w:r>
              <w:rPr>
                <w:rFonts w:ascii="Calibri" w:hAnsi="Calibri"/>
              </w:rPr>
              <w:t>this class period.</w:t>
            </w:r>
            <w:r w:rsidR="002A344B" w:rsidRPr="000612F7">
              <w:rPr>
                <w:rFonts w:ascii="Calibri" w:hAnsi="Calibri"/>
              </w:rPr>
              <w:t xml:space="preserve"> </w:t>
            </w:r>
          </w:p>
          <w:p w14:paraId="05A9073E" w14:textId="77777777" w:rsidR="009B0B31" w:rsidRDefault="009B0B31" w:rsidP="009B0B31">
            <w:pPr>
              <w:ind w:left="294" w:hanging="124"/>
              <w:rPr>
                <w:rFonts w:ascii="Calibri" w:hAnsi="Calibri"/>
              </w:rPr>
            </w:pPr>
          </w:p>
          <w:p w14:paraId="40878734" w14:textId="77777777" w:rsidR="009B0B31" w:rsidRDefault="009B0B31" w:rsidP="009B0B31">
            <w:pPr>
              <w:ind w:left="294" w:hanging="124"/>
              <w:rPr>
                <w:rFonts w:ascii="Calibri" w:hAnsi="Calibri"/>
              </w:rPr>
            </w:pPr>
            <w:r>
              <w:rPr>
                <w:rFonts w:ascii="Calibri" w:hAnsi="Calibri"/>
              </w:rPr>
              <w:t>Example:</w:t>
            </w:r>
          </w:p>
          <w:p w14:paraId="2A5AA826" w14:textId="77777777" w:rsidR="009B0B31" w:rsidRDefault="009B0B31" w:rsidP="009B0B31">
            <w:pPr>
              <w:ind w:left="294" w:hanging="124"/>
              <w:rPr>
                <w:rFonts w:ascii="Calibri" w:hAnsi="Calibri"/>
              </w:rPr>
            </w:pPr>
          </w:p>
          <w:p w14:paraId="72F18DB9" w14:textId="77777777" w:rsidR="009B0B31" w:rsidRDefault="00271AC1" w:rsidP="009B0B31">
            <w:pPr>
              <w:ind w:left="564" w:hanging="124"/>
              <w:rPr>
                <w:rFonts w:ascii="Calibri" w:hAnsi="Calibri"/>
              </w:rPr>
            </w:pPr>
            <w:r>
              <w:rPr>
                <w:rFonts w:ascii="Calibri" w:hAnsi="Calibri"/>
              </w:rPr>
              <w:t>Overview of Fluid D</w:t>
            </w:r>
            <w:r w:rsidR="009B0B31">
              <w:rPr>
                <w:rFonts w:ascii="Calibri" w:hAnsi="Calibri"/>
              </w:rPr>
              <w:t>ynamics</w:t>
            </w:r>
          </w:p>
          <w:p w14:paraId="37D6DCD5" w14:textId="77777777" w:rsidR="009B0B31" w:rsidRPr="009B0B31" w:rsidRDefault="009B0B31" w:rsidP="009B0B31">
            <w:pPr>
              <w:ind w:left="564" w:hanging="124"/>
              <w:rPr>
                <w:rFonts w:ascii="Calibri" w:hAnsi="Calibri"/>
              </w:rPr>
            </w:pPr>
            <w:r w:rsidRPr="009B0B31">
              <w:rPr>
                <w:rFonts w:ascii="Calibri" w:hAnsi="Calibri"/>
              </w:rPr>
              <w:t>Fluid Properties</w:t>
            </w:r>
          </w:p>
          <w:p w14:paraId="48E29D23" w14:textId="77777777" w:rsidR="009B0B31" w:rsidRPr="009B0B31" w:rsidRDefault="009B0B31" w:rsidP="009B0B31">
            <w:pPr>
              <w:ind w:left="564" w:hanging="124"/>
              <w:rPr>
                <w:rFonts w:ascii="Calibri" w:hAnsi="Calibri"/>
              </w:rPr>
            </w:pPr>
            <w:r w:rsidRPr="009B0B31">
              <w:rPr>
                <w:rFonts w:ascii="Calibri" w:hAnsi="Calibri"/>
              </w:rPr>
              <w:t>Fluid Properties, Pressure</w:t>
            </w:r>
          </w:p>
          <w:p w14:paraId="38B325AD" w14:textId="77777777" w:rsidR="009B0B31" w:rsidRPr="000612F7" w:rsidRDefault="009B0B31" w:rsidP="00BF7625">
            <w:pPr>
              <w:ind w:left="294" w:hanging="124"/>
              <w:rPr>
                <w:rFonts w:ascii="Calibri" w:hAnsi="Calibri"/>
              </w:rPr>
            </w:pPr>
          </w:p>
        </w:tc>
      </w:tr>
      <w:tr w:rsidR="005F7A92" w:rsidRPr="002A344B" w14:paraId="3B2EED2E" w14:textId="77777777" w:rsidTr="00271AC1">
        <w:trPr>
          <w:tblCellSpacing w:w="0" w:type="dxa"/>
        </w:trPr>
        <w:tc>
          <w:tcPr>
            <w:tcW w:w="595" w:type="dxa"/>
            <w:tcBorders>
              <w:top w:val="outset" w:sz="6" w:space="0" w:color="auto"/>
              <w:left w:val="outset" w:sz="6" w:space="0" w:color="auto"/>
              <w:bottom w:val="outset" w:sz="6" w:space="0" w:color="auto"/>
              <w:right w:val="outset" w:sz="6" w:space="0" w:color="auto"/>
            </w:tcBorders>
            <w:hideMark/>
          </w:tcPr>
          <w:p w14:paraId="1A527B5B" w14:textId="77777777" w:rsidR="002A344B" w:rsidRPr="002A344B" w:rsidRDefault="002A344B">
            <w:pPr>
              <w:pStyle w:val="NormalWeb"/>
              <w:rPr>
                <w:rFonts w:ascii="Calibri" w:hAnsi="Calibri"/>
                <w:sz w:val="20"/>
                <w:szCs w:val="20"/>
              </w:rPr>
            </w:pPr>
            <w:r w:rsidRPr="002A344B">
              <w:rPr>
                <w:rFonts w:ascii="Calibri" w:hAnsi="Calibri"/>
                <w:b/>
                <w:bCs/>
                <w:sz w:val="20"/>
                <w:szCs w:val="20"/>
              </w:rPr>
              <w:lastRenderedPageBreak/>
              <w:t>1/16</w:t>
            </w:r>
          </w:p>
        </w:tc>
        <w:tc>
          <w:tcPr>
            <w:tcW w:w="5231" w:type="dxa"/>
            <w:tcBorders>
              <w:top w:val="outset" w:sz="6" w:space="0" w:color="auto"/>
              <w:left w:val="outset" w:sz="6" w:space="0" w:color="auto"/>
              <w:bottom w:val="outset" w:sz="6" w:space="0" w:color="auto"/>
              <w:right w:val="outset" w:sz="6" w:space="0" w:color="auto"/>
            </w:tcBorders>
            <w:hideMark/>
          </w:tcPr>
          <w:p w14:paraId="69530E86" w14:textId="77777777" w:rsidR="00BF7625" w:rsidRDefault="00BF7625" w:rsidP="00A83DC0">
            <w:pPr>
              <w:overflowPunct/>
              <w:autoSpaceDE/>
              <w:autoSpaceDN/>
              <w:adjustRightInd/>
              <w:spacing w:before="100" w:beforeAutospacing="1" w:after="100" w:afterAutospacing="1"/>
              <w:ind w:left="215"/>
              <w:textAlignment w:val="auto"/>
              <w:rPr>
                <w:rFonts w:ascii="Calibri" w:hAnsi="Calibri"/>
              </w:rPr>
            </w:pPr>
            <w:r>
              <w:rPr>
                <w:rFonts w:ascii="Calibri" w:hAnsi="Calibri"/>
              </w:rPr>
              <w:t>List readings or homework assignments that are to be finished BEFORE students arrive at this class period</w:t>
            </w:r>
            <w:r w:rsidR="00A83DC0">
              <w:rPr>
                <w:rFonts w:ascii="Calibri" w:hAnsi="Calibri"/>
              </w:rPr>
              <w:t>. It may also useful to include reminders about due dates for important assessments.</w:t>
            </w:r>
          </w:p>
          <w:p w14:paraId="32611AEC" w14:textId="77777777" w:rsidR="00BF7625" w:rsidRDefault="00BF7625" w:rsidP="00BF7625">
            <w:pPr>
              <w:overflowPunct/>
              <w:autoSpaceDE/>
              <w:autoSpaceDN/>
              <w:adjustRightInd/>
              <w:spacing w:before="100" w:beforeAutospacing="1" w:after="100" w:afterAutospacing="1"/>
              <w:ind w:left="720"/>
              <w:textAlignment w:val="auto"/>
              <w:rPr>
                <w:rFonts w:ascii="Calibri" w:hAnsi="Calibri"/>
              </w:rPr>
            </w:pPr>
            <w:r>
              <w:rPr>
                <w:rFonts w:ascii="Calibri" w:hAnsi="Calibri"/>
              </w:rPr>
              <w:t>Example:</w:t>
            </w:r>
          </w:p>
          <w:p w14:paraId="5252AD52" w14:textId="1CC18ACE" w:rsidR="002A344B" w:rsidRDefault="002A344B" w:rsidP="00BF7625">
            <w:pPr>
              <w:overflowPunct/>
              <w:autoSpaceDE/>
              <w:autoSpaceDN/>
              <w:adjustRightInd/>
              <w:spacing w:before="100" w:beforeAutospacing="1" w:after="100" w:afterAutospacing="1"/>
              <w:ind w:left="1025"/>
              <w:textAlignment w:val="auto"/>
              <w:rPr>
                <w:rFonts w:ascii="Calibri" w:hAnsi="Calibri"/>
              </w:rPr>
            </w:pPr>
            <w:r w:rsidRPr="002A344B">
              <w:rPr>
                <w:rFonts w:ascii="Calibri" w:hAnsi="Calibri"/>
              </w:rPr>
              <w:t xml:space="preserve">Read </w:t>
            </w:r>
            <w:r w:rsidR="009B0B31">
              <w:rPr>
                <w:rFonts w:ascii="Calibri" w:hAnsi="Calibri"/>
              </w:rPr>
              <w:t>Chapter 1</w:t>
            </w:r>
            <w:r w:rsidRPr="002A344B">
              <w:rPr>
                <w:rFonts w:ascii="Calibri" w:hAnsi="Calibri"/>
              </w:rPr>
              <w:t xml:space="preserve"> (</w:t>
            </w:r>
            <w:r w:rsidR="00BF7625">
              <w:rPr>
                <w:rFonts w:ascii="Calibri" w:hAnsi="Calibri"/>
              </w:rPr>
              <w:t>Textbook pp.</w:t>
            </w:r>
            <w:r w:rsidRPr="002A344B">
              <w:rPr>
                <w:rFonts w:ascii="Calibri" w:hAnsi="Calibri"/>
              </w:rPr>
              <w:t xml:space="preserve"> </w:t>
            </w:r>
            <w:r w:rsidR="009B0B31">
              <w:rPr>
                <w:rFonts w:ascii="Calibri" w:hAnsi="Calibri"/>
              </w:rPr>
              <w:t>36</w:t>
            </w:r>
            <w:r w:rsidRPr="002A344B">
              <w:rPr>
                <w:rFonts w:ascii="Calibri" w:hAnsi="Calibri"/>
              </w:rPr>
              <w:t>-73)</w:t>
            </w:r>
            <w:r w:rsidR="00BF7625">
              <w:rPr>
                <w:rFonts w:ascii="Calibri" w:hAnsi="Calibri"/>
              </w:rPr>
              <w:br/>
            </w:r>
            <w:r w:rsidRPr="002A344B">
              <w:rPr>
                <w:rFonts w:ascii="Calibri" w:hAnsi="Calibri"/>
              </w:rPr>
              <w:t xml:space="preserve">Read </w:t>
            </w:r>
            <w:r w:rsidR="00741512">
              <w:rPr>
                <w:rFonts w:ascii="Calibri" w:hAnsi="Calibri"/>
              </w:rPr>
              <w:t>Manometers</w:t>
            </w:r>
            <w:r w:rsidR="009B0B31">
              <w:rPr>
                <w:rFonts w:ascii="Calibri" w:hAnsi="Calibri"/>
              </w:rPr>
              <w:t xml:space="preserve"> handout</w:t>
            </w:r>
            <w:r w:rsidRPr="002A344B">
              <w:rPr>
                <w:rFonts w:ascii="Calibri" w:hAnsi="Calibri"/>
              </w:rPr>
              <w:t xml:space="preserve"> (</w:t>
            </w:r>
            <w:r w:rsidR="00E978B7">
              <w:fldChar w:fldCharType="begin"/>
            </w:r>
            <w:r w:rsidR="00E978B7">
              <w:instrText xml:space="preserve"> HYPERLINK "link.pdf" \t "_blank" </w:instrText>
            </w:r>
            <w:r w:rsidR="00E978B7">
              <w:fldChar w:fldCharType="separate"/>
            </w:r>
            <w:proofErr w:type="spellStart"/>
            <w:r w:rsidR="003E02F4" w:rsidRPr="000612F7">
              <w:rPr>
                <w:rStyle w:val="Hyperlink"/>
              </w:rPr>
              <w:t>pdf</w:t>
            </w:r>
            <w:proofErr w:type="spellEnd"/>
            <w:r w:rsidR="00E978B7">
              <w:rPr>
                <w:rStyle w:val="Hyperlink"/>
              </w:rPr>
              <w:fldChar w:fldCharType="end"/>
            </w:r>
            <w:r w:rsidRPr="002A344B">
              <w:rPr>
                <w:rFonts w:ascii="Calibri" w:hAnsi="Calibri"/>
              </w:rPr>
              <w:t>)</w:t>
            </w:r>
            <w:r w:rsidR="00BF7625">
              <w:rPr>
                <w:rFonts w:ascii="Calibri" w:hAnsi="Calibri"/>
              </w:rPr>
              <w:br/>
              <w:t>Listen to audio recording #1 (</w:t>
            </w:r>
            <w:hyperlink r:id="rId14" w:history="1">
              <w:r w:rsidR="00BF7625" w:rsidRPr="00BF7625">
                <w:rPr>
                  <w:rStyle w:val="Hyperlink"/>
                  <w:rFonts w:ascii="Calibri" w:hAnsi="Calibri"/>
                </w:rPr>
                <w:t>mp3</w:t>
              </w:r>
            </w:hyperlink>
            <w:r w:rsidR="00BF7625">
              <w:rPr>
                <w:rFonts w:ascii="Calibri" w:hAnsi="Calibri"/>
              </w:rPr>
              <w:t>)</w:t>
            </w:r>
            <w:r w:rsidR="00BF7625">
              <w:rPr>
                <w:rFonts w:ascii="Calibri" w:hAnsi="Calibri"/>
              </w:rPr>
              <w:br/>
              <w:t xml:space="preserve">Browse website </w:t>
            </w:r>
            <w:hyperlink r:id="rId15" w:history="1">
              <w:r w:rsidR="009B0B31" w:rsidRPr="00B77195">
                <w:rPr>
                  <w:rStyle w:val="Hyperlink"/>
                  <w:rFonts w:ascii="Calibri" w:hAnsi="Calibri"/>
                </w:rPr>
                <w:t>www.wingtheory.com</w:t>
              </w:r>
            </w:hyperlink>
            <w:r w:rsidR="00BF7625">
              <w:rPr>
                <w:rFonts w:ascii="Calibri" w:hAnsi="Calibri"/>
              </w:rPr>
              <w:t xml:space="preserve"> </w:t>
            </w:r>
            <w:r w:rsidR="00A83DC0">
              <w:rPr>
                <w:rFonts w:ascii="Calibri" w:hAnsi="Calibri"/>
              </w:rPr>
              <w:br/>
            </w:r>
            <w:r w:rsidR="009B0B31">
              <w:rPr>
                <w:rFonts w:ascii="Calibri" w:hAnsi="Calibri"/>
              </w:rPr>
              <w:t>Homework</w:t>
            </w:r>
            <w:r w:rsidR="00A83DC0">
              <w:rPr>
                <w:rFonts w:ascii="Calibri" w:hAnsi="Calibri"/>
              </w:rPr>
              <w:t xml:space="preserve"> #1 is due in class on 1/16</w:t>
            </w:r>
          </w:p>
          <w:p w14:paraId="48CFF79C" w14:textId="77777777" w:rsidR="00BF7625" w:rsidRPr="002A344B" w:rsidRDefault="00BF7625" w:rsidP="00BF7625">
            <w:pPr>
              <w:overflowPunct/>
              <w:autoSpaceDE/>
              <w:autoSpaceDN/>
              <w:adjustRightInd/>
              <w:spacing w:before="100" w:beforeAutospacing="1" w:after="100" w:afterAutospacing="1"/>
              <w:ind w:left="720"/>
              <w:textAlignment w:val="auto"/>
              <w:rPr>
                <w:rFonts w:ascii="Calibri" w:hAnsi="Calibri"/>
              </w:rPr>
            </w:pPr>
          </w:p>
        </w:tc>
        <w:tc>
          <w:tcPr>
            <w:tcW w:w="4284" w:type="dxa"/>
            <w:tcBorders>
              <w:top w:val="outset" w:sz="6" w:space="0" w:color="auto"/>
              <w:left w:val="outset" w:sz="6" w:space="0" w:color="auto"/>
              <w:bottom w:val="outset" w:sz="6" w:space="0" w:color="auto"/>
              <w:right w:val="outset" w:sz="6" w:space="0" w:color="auto"/>
            </w:tcBorders>
            <w:hideMark/>
          </w:tcPr>
          <w:p w14:paraId="6D5AE6D3" w14:textId="77777777" w:rsidR="00BF7625" w:rsidRDefault="00BF7625" w:rsidP="000612F7">
            <w:pPr>
              <w:ind w:left="294" w:hanging="124"/>
              <w:rPr>
                <w:rFonts w:ascii="Calibri" w:hAnsi="Calibri"/>
              </w:rPr>
            </w:pPr>
          </w:p>
          <w:p w14:paraId="53560D9C" w14:textId="77777777" w:rsidR="00BF7625" w:rsidRDefault="00BF7625" w:rsidP="000612F7">
            <w:pPr>
              <w:ind w:left="294" w:hanging="124"/>
              <w:rPr>
                <w:rFonts w:ascii="Calibri" w:hAnsi="Calibri"/>
              </w:rPr>
            </w:pPr>
          </w:p>
          <w:p w14:paraId="2754F550" w14:textId="77777777" w:rsidR="00BF7625" w:rsidRDefault="00BF7625" w:rsidP="000612F7">
            <w:pPr>
              <w:ind w:left="294" w:hanging="124"/>
              <w:rPr>
                <w:rFonts w:ascii="Calibri" w:hAnsi="Calibri"/>
              </w:rPr>
            </w:pPr>
            <w:r>
              <w:rPr>
                <w:rFonts w:ascii="Calibri" w:hAnsi="Calibri"/>
              </w:rPr>
              <w:t>Example:</w:t>
            </w:r>
          </w:p>
          <w:p w14:paraId="0153B729" w14:textId="77777777" w:rsidR="00BF7625" w:rsidRDefault="00BF7625" w:rsidP="000612F7">
            <w:pPr>
              <w:ind w:left="294" w:hanging="124"/>
              <w:rPr>
                <w:rFonts w:ascii="Calibri" w:hAnsi="Calibri"/>
              </w:rPr>
            </w:pPr>
          </w:p>
          <w:p w14:paraId="03A6631C" w14:textId="77777777" w:rsidR="009B0B31" w:rsidRDefault="009B0B31" w:rsidP="00BF7625">
            <w:pPr>
              <w:ind w:left="564" w:hanging="124"/>
              <w:rPr>
                <w:rFonts w:ascii="Calibri" w:hAnsi="Calibri"/>
              </w:rPr>
            </w:pPr>
            <w:r>
              <w:rPr>
                <w:rFonts w:ascii="Calibri" w:hAnsi="Calibri"/>
              </w:rPr>
              <w:t>Turn in HW #1</w:t>
            </w:r>
          </w:p>
          <w:p w14:paraId="2134DA07" w14:textId="77777777" w:rsidR="009B0B31" w:rsidRPr="009B0B31" w:rsidRDefault="009B0B31" w:rsidP="009B0B31">
            <w:pPr>
              <w:ind w:left="564" w:hanging="124"/>
              <w:rPr>
                <w:rFonts w:ascii="Calibri" w:hAnsi="Calibri"/>
              </w:rPr>
            </w:pPr>
            <w:r w:rsidRPr="009B0B31">
              <w:rPr>
                <w:rFonts w:ascii="Calibri" w:hAnsi="Calibri"/>
              </w:rPr>
              <w:t>Manometers, Fluid Statics</w:t>
            </w:r>
          </w:p>
          <w:p w14:paraId="039D0E01" w14:textId="77777777" w:rsidR="009B0B31" w:rsidRPr="000612F7" w:rsidRDefault="009B0B31" w:rsidP="009B0B31">
            <w:pPr>
              <w:ind w:left="564" w:hanging="124"/>
              <w:rPr>
                <w:rFonts w:ascii="Calibri" w:hAnsi="Calibri"/>
              </w:rPr>
            </w:pPr>
            <w:r w:rsidRPr="009B0B31">
              <w:rPr>
                <w:rFonts w:ascii="Calibri" w:hAnsi="Calibri"/>
              </w:rPr>
              <w:t>Fluid Statics</w:t>
            </w:r>
          </w:p>
        </w:tc>
      </w:tr>
      <w:tr w:rsidR="00BF7625" w:rsidRPr="002A344B" w14:paraId="2E5AF593" w14:textId="77777777" w:rsidTr="00271AC1">
        <w:trPr>
          <w:tblCellSpacing w:w="0" w:type="dxa"/>
        </w:trPr>
        <w:tc>
          <w:tcPr>
            <w:tcW w:w="595" w:type="dxa"/>
            <w:tcBorders>
              <w:top w:val="outset" w:sz="6" w:space="0" w:color="auto"/>
              <w:left w:val="outset" w:sz="6" w:space="0" w:color="auto"/>
              <w:bottom w:val="outset" w:sz="6" w:space="0" w:color="auto"/>
              <w:right w:val="outset" w:sz="6" w:space="0" w:color="auto"/>
            </w:tcBorders>
            <w:hideMark/>
          </w:tcPr>
          <w:p w14:paraId="124DD15F" w14:textId="77777777" w:rsidR="00BF7625" w:rsidRPr="002A344B" w:rsidRDefault="003A0FFD" w:rsidP="00271AC1">
            <w:pPr>
              <w:pStyle w:val="NormalWeb"/>
              <w:rPr>
                <w:rFonts w:ascii="Calibri" w:hAnsi="Calibri"/>
                <w:sz w:val="20"/>
                <w:szCs w:val="20"/>
              </w:rPr>
            </w:pPr>
            <w:r>
              <w:rPr>
                <w:rFonts w:ascii="Calibri" w:hAnsi="Calibri"/>
                <w:b/>
                <w:bCs/>
                <w:sz w:val="20"/>
                <w:szCs w:val="20"/>
              </w:rPr>
              <w:br/>
            </w:r>
            <w:r w:rsidR="00271AC1">
              <w:rPr>
                <w:rFonts w:ascii="Calibri" w:hAnsi="Calibri"/>
                <w:b/>
                <w:bCs/>
                <w:sz w:val="20"/>
                <w:szCs w:val="20"/>
              </w:rPr>
              <w:t>1</w:t>
            </w:r>
            <w:r w:rsidR="00BF7625" w:rsidRPr="002A344B">
              <w:rPr>
                <w:rFonts w:ascii="Calibri" w:hAnsi="Calibri"/>
                <w:b/>
                <w:bCs/>
                <w:sz w:val="20"/>
                <w:szCs w:val="20"/>
              </w:rPr>
              <w:t>/1</w:t>
            </w:r>
            <w:r w:rsidR="00271AC1">
              <w:rPr>
                <w:rFonts w:ascii="Calibri" w:hAnsi="Calibri"/>
                <w:b/>
                <w:bCs/>
                <w:sz w:val="20"/>
                <w:szCs w:val="20"/>
              </w:rPr>
              <w:t>8</w:t>
            </w:r>
            <w:r>
              <w:rPr>
                <w:rFonts w:ascii="Calibri" w:hAnsi="Calibri"/>
                <w:b/>
                <w:bCs/>
                <w:sz w:val="20"/>
                <w:szCs w:val="20"/>
              </w:rPr>
              <w:br/>
            </w:r>
          </w:p>
        </w:tc>
        <w:tc>
          <w:tcPr>
            <w:tcW w:w="5231" w:type="dxa"/>
            <w:tcBorders>
              <w:top w:val="outset" w:sz="6" w:space="0" w:color="auto"/>
              <w:left w:val="outset" w:sz="6" w:space="0" w:color="auto"/>
              <w:bottom w:val="outset" w:sz="6" w:space="0" w:color="auto"/>
              <w:right w:val="outset" w:sz="6" w:space="0" w:color="auto"/>
            </w:tcBorders>
            <w:hideMark/>
          </w:tcPr>
          <w:p w14:paraId="4E65E89A" w14:textId="77777777" w:rsidR="00271AC1" w:rsidRPr="002A344B" w:rsidRDefault="00BF7625" w:rsidP="003A0FFD">
            <w:pPr>
              <w:pStyle w:val="NormalWeb"/>
              <w:jc w:val="center"/>
              <w:rPr>
                <w:rFonts w:ascii="Calibri" w:hAnsi="Calibri"/>
                <w:sz w:val="20"/>
                <w:szCs w:val="20"/>
              </w:rPr>
            </w:pPr>
            <w:r w:rsidRPr="002A344B">
              <w:rPr>
                <w:rFonts w:ascii="Calibri" w:hAnsi="Calibri"/>
                <w:sz w:val="20"/>
                <w:szCs w:val="20"/>
              </w:rPr>
              <w:t> </w:t>
            </w:r>
            <w:r w:rsidR="003A0FFD">
              <w:rPr>
                <w:rFonts w:ascii="Calibri" w:hAnsi="Calibri"/>
                <w:sz w:val="20"/>
                <w:szCs w:val="20"/>
              </w:rPr>
              <w:br/>
            </w:r>
            <w:r w:rsidR="00271AC1">
              <w:rPr>
                <w:rStyle w:val="Strong"/>
                <w:rFonts w:ascii="Calibri" w:hAnsi="Calibri"/>
                <w:sz w:val="20"/>
                <w:szCs w:val="20"/>
              </w:rPr>
              <w:t>Holiday (No Class)</w:t>
            </w:r>
          </w:p>
        </w:tc>
        <w:tc>
          <w:tcPr>
            <w:tcW w:w="4284" w:type="dxa"/>
            <w:tcBorders>
              <w:top w:val="outset" w:sz="6" w:space="0" w:color="auto"/>
              <w:left w:val="outset" w:sz="6" w:space="0" w:color="auto"/>
              <w:bottom w:val="outset" w:sz="6" w:space="0" w:color="auto"/>
              <w:right w:val="outset" w:sz="6" w:space="0" w:color="auto"/>
            </w:tcBorders>
            <w:hideMark/>
          </w:tcPr>
          <w:p w14:paraId="3699338A" w14:textId="77777777" w:rsidR="00BF7625" w:rsidRPr="000612F7" w:rsidRDefault="00BF7625" w:rsidP="00BF7625">
            <w:pPr>
              <w:ind w:left="294" w:hanging="124"/>
              <w:rPr>
                <w:rFonts w:ascii="Calibri" w:hAnsi="Calibri"/>
              </w:rPr>
            </w:pPr>
            <w:r w:rsidRPr="000612F7">
              <w:rPr>
                <w:rFonts w:ascii="Calibri" w:hAnsi="Calibri"/>
              </w:rPr>
              <w:t> </w:t>
            </w:r>
          </w:p>
        </w:tc>
      </w:tr>
      <w:tr w:rsidR="00271AC1" w:rsidRPr="002A344B" w14:paraId="1E13A6B5" w14:textId="77777777" w:rsidTr="00271AC1">
        <w:trPr>
          <w:tblCellSpacing w:w="0" w:type="dxa"/>
        </w:trPr>
        <w:tc>
          <w:tcPr>
            <w:tcW w:w="595" w:type="dxa"/>
            <w:tcBorders>
              <w:top w:val="outset" w:sz="6" w:space="0" w:color="auto"/>
              <w:left w:val="outset" w:sz="6" w:space="0" w:color="auto"/>
              <w:bottom w:val="outset" w:sz="6" w:space="0" w:color="auto"/>
              <w:right w:val="outset" w:sz="6" w:space="0" w:color="auto"/>
            </w:tcBorders>
            <w:hideMark/>
          </w:tcPr>
          <w:p w14:paraId="728BC3F8" w14:textId="77777777" w:rsidR="00271AC1" w:rsidRPr="00271AC1" w:rsidRDefault="00271AC1" w:rsidP="00271AC1">
            <w:pPr>
              <w:pStyle w:val="NormalWeb"/>
              <w:rPr>
                <w:rFonts w:ascii="Calibri" w:hAnsi="Calibri"/>
                <w:b/>
                <w:sz w:val="20"/>
                <w:szCs w:val="20"/>
              </w:rPr>
            </w:pPr>
          </w:p>
          <w:p w14:paraId="76E9EA71" w14:textId="77777777" w:rsidR="00271AC1" w:rsidRPr="00271AC1" w:rsidRDefault="00271AC1" w:rsidP="00271AC1">
            <w:pPr>
              <w:pStyle w:val="NormalWeb"/>
              <w:rPr>
                <w:rFonts w:ascii="Calibri" w:hAnsi="Calibri"/>
                <w:b/>
                <w:sz w:val="20"/>
                <w:szCs w:val="20"/>
              </w:rPr>
            </w:pPr>
            <w:r>
              <w:rPr>
                <w:rFonts w:ascii="Calibri" w:hAnsi="Calibri"/>
                <w:b/>
                <w:sz w:val="20"/>
                <w:szCs w:val="20"/>
              </w:rPr>
              <w:t>1</w:t>
            </w:r>
            <w:r w:rsidRPr="00271AC1">
              <w:rPr>
                <w:rFonts w:ascii="Calibri" w:hAnsi="Calibri"/>
                <w:b/>
                <w:sz w:val="20"/>
                <w:szCs w:val="20"/>
              </w:rPr>
              <w:t>/</w:t>
            </w:r>
            <w:r>
              <w:rPr>
                <w:rFonts w:ascii="Calibri" w:hAnsi="Calibri"/>
                <w:b/>
                <w:sz w:val="20"/>
                <w:szCs w:val="20"/>
              </w:rPr>
              <w:t>20</w:t>
            </w:r>
          </w:p>
        </w:tc>
        <w:tc>
          <w:tcPr>
            <w:tcW w:w="5231" w:type="dxa"/>
            <w:tcBorders>
              <w:top w:val="outset" w:sz="6" w:space="0" w:color="auto"/>
              <w:left w:val="outset" w:sz="6" w:space="0" w:color="auto"/>
              <w:bottom w:val="outset" w:sz="6" w:space="0" w:color="auto"/>
              <w:right w:val="outset" w:sz="6" w:space="0" w:color="auto"/>
            </w:tcBorders>
            <w:hideMark/>
          </w:tcPr>
          <w:p w14:paraId="06D3D9E1" w14:textId="77777777" w:rsidR="00271AC1" w:rsidRDefault="00271AC1" w:rsidP="00271AC1">
            <w:pPr>
              <w:overflowPunct/>
              <w:autoSpaceDE/>
              <w:autoSpaceDN/>
              <w:adjustRightInd/>
              <w:spacing w:before="100" w:beforeAutospacing="1" w:after="100" w:afterAutospacing="1"/>
              <w:ind w:left="720"/>
              <w:textAlignment w:val="auto"/>
              <w:rPr>
                <w:rFonts w:ascii="Calibri" w:hAnsi="Calibri"/>
              </w:rPr>
            </w:pPr>
          </w:p>
          <w:p w14:paraId="085A44B7" w14:textId="77777777" w:rsidR="00271AC1" w:rsidRDefault="00271AC1" w:rsidP="00271AC1">
            <w:pPr>
              <w:overflowPunct/>
              <w:autoSpaceDE/>
              <w:autoSpaceDN/>
              <w:adjustRightInd/>
              <w:spacing w:before="100" w:beforeAutospacing="1" w:after="100" w:afterAutospacing="1"/>
              <w:ind w:left="720"/>
              <w:textAlignment w:val="auto"/>
              <w:rPr>
                <w:rFonts w:ascii="Calibri" w:hAnsi="Calibri"/>
              </w:rPr>
            </w:pPr>
            <w:r>
              <w:rPr>
                <w:rFonts w:ascii="Calibri" w:hAnsi="Calibri"/>
              </w:rPr>
              <w:t>Example:</w:t>
            </w:r>
          </w:p>
          <w:p w14:paraId="0A0AC7E5" w14:textId="77777777" w:rsidR="00271AC1" w:rsidRDefault="00271AC1" w:rsidP="00271AC1">
            <w:pPr>
              <w:overflowPunct/>
              <w:autoSpaceDE/>
              <w:autoSpaceDN/>
              <w:adjustRightInd/>
              <w:spacing w:before="100" w:beforeAutospacing="1" w:after="100" w:afterAutospacing="1"/>
              <w:ind w:left="1025"/>
              <w:textAlignment w:val="auto"/>
              <w:rPr>
                <w:rFonts w:ascii="Calibri" w:hAnsi="Calibri"/>
              </w:rPr>
            </w:pPr>
            <w:r w:rsidRPr="002A344B">
              <w:rPr>
                <w:rFonts w:ascii="Calibri" w:hAnsi="Calibri"/>
              </w:rPr>
              <w:t xml:space="preserve">Read </w:t>
            </w:r>
            <w:r>
              <w:rPr>
                <w:rFonts w:ascii="Calibri" w:hAnsi="Calibri"/>
              </w:rPr>
              <w:t>Chapter 2</w:t>
            </w:r>
            <w:r w:rsidRPr="002A344B">
              <w:rPr>
                <w:rFonts w:ascii="Calibri" w:hAnsi="Calibri"/>
              </w:rPr>
              <w:t xml:space="preserve"> (</w:t>
            </w:r>
            <w:r>
              <w:rPr>
                <w:rFonts w:ascii="Calibri" w:hAnsi="Calibri"/>
              </w:rPr>
              <w:t>Textbook pp.</w:t>
            </w:r>
            <w:r w:rsidRPr="002A344B">
              <w:rPr>
                <w:rFonts w:ascii="Calibri" w:hAnsi="Calibri"/>
              </w:rPr>
              <w:t xml:space="preserve"> </w:t>
            </w:r>
            <w:r>
              <w:rPr>
                <w:rFonts w:ascii="Calibri" w:hAnsi="Calibri"/>
              </w:rPr>
              <w:t>74-92</w:t>
            </w:r>
            <w:r w:rsidRPr="002A344B">
              <w:rPr>
                <w:rFonts w:ascii="Calibri" w:hAnsi="Calibri"/>
              </w:rPr>
              <w:t>)</w:t>
            </w:r>
            <w:r>
              <w:rPr>
                <w:rFonts w:ascii="Calibri" w:hAnsi="Calibri"/>
              </w:rPr>
              <w:br/>
            </w:r>
            <w:r w:rsidR="003A0FFD">
              <w:rPr>
                <w:rFonts w:ascii="Calibri" w:hAnsi="Calibri"/>
              </w:rPr>
              <w:t>Answer</w:t>
            </w:r>
            <w:r>
              <w:rPr>
                <w:rFonts w:ascii="Calibri" w:hAnsi="Calibri"/>
              </w:rPr>
              <w:t xml:space="preserve"> </w:t>
            </w:r>
            <w:r w:rsidR="003A0FFD">
              <w:rPr>
                <w:rFonts w:ascii="Calibri" w:hAnsi="Calibri"/>
              </w:rPr>
              <w:t>problems</w:t>
            </w:r>
            <w:r>
              <w:rPr>
                <w:rFonts w:ascii="Calibri" w:hAnsi="Calibri"/>
              </w:rPr>
              <w:t xml:space="preserve"> #13-36 at chapter’s end</w:t>
            </w:r>
            <w:r>
              <w:rPr>
                <w:rFonts w:ascii="Calibri" w:hAnsi="Calibri"/>
              </w:rPr>
              <w:br/>
            </w:r>
            <w:r w:rsidR="003A0FFD">
              <w:rPr>
                <w:rFonts w:ascii="Calibri" w:hAnsi="Calibri"/>
              </w:rPr>
              <w:t xml:space="preserve">Find three entries in </w:t>
            </w:r>
            <w:proofErr w:type="spellStart"/>
            <w:r w:rsidR="003A0FFD">
              <w:rPr>
                <w:rFonts w:ascii="Calibri" w:hAnsi="Calibri"/>
              </w:rPr>
              <w:t>Fluidex</w:t>
            </w:r>
            <w:proofErr w:type="spellEnd"/>
            <w:r w:rsidR="003A0FFD">
              <w:rPr>
                <w:rFonts w:ascii="Calibri" w:hAnsi="Calibri"/>
              </w:rPr>
              <w:t xml:space="preserve"> Abstracts Database </w:t>
            </w:r>
            <w:r>
              <w:rPr>
                <w:rFonts w:ascii="Calibri" w:hAnsi="Calibri"/>
              </w:rPr>
              <w:t>Homework #2 is due in class on 3/14</w:t>
            </w:r>
          </w:p>
          <w:p w14:paraId="5AA3647F" w14:textId="77777777" w:rsidR="00271AC1" w:rsidRPr="002A344B" w:rsidRDefault="00271AC1" w:rsidP="00271AC1">
            <w:pPr>
              <w:overflowPunct/>
              <w:autoSpaceDE/>
              <w:autoSpaceDN/>
              <w:adjustRightInd/>
              <w:spacing w:before="100" w:beforeAutospacing="1" w:after="100" w:afterAutospacing="1"/>
              <w:ind w:left="720"/>
              <w:textAlignment w:val="auto"/>
              <w:rPr>
                <w:rFonts w:ascii="Calibri" w:hAnsi="Calibri"/>
              </w:rPr>
            </w:pPr>
          </w:p>
        </w:tc>
        <w:tc>
          <w:tcPr>
            <w:tcW w:w="4284" w:type="dxa"/>
            <w:tcBorders>
              <w:top w:val="outset" w:sz="6" w:space="0" w:color="auto"/>
              <w:left w:val="outset" w:sz="6" w:space="0" w:color="auto"/>
              <w:bottom w:val="outset" w:sz="6" w:space="0" w:color="auto"/>
              <w:right w:val="outset" w:sz="6" w:space="0" w:color="auto"/>
            </w:tcBorders>
            <w:hideMark/>
          </w:tcPr>
          <w:p w14:paraId="495340D7" w14:textId="77777777" w:rsidR="00271AC1" w:rsidRDefault="00271AC1" w:rsidP="00271AC1">
            <w:pPr>
              <w:ind w:left="294" w:hanging="124"/>
              <w:rPr>
                <w:rFonts w:ascii="Calibri" w:hAnsi="Calibri"/>
              </w:rPr>
            </w:pPr>
          </w:p>
          <w:p w14:paraId="19EB56BE" w14:textId="77777777" w:rsidR="00271AC1" w:rsidRDefault="00271AC1" w:rsidP="00271AC1">
            <w:pPr>
              <w:ind w:left="294" w:hanging="124"/>
              <w:rPr>
                <w:rFonts w:ascii="Calibri" w:hAnsi="Calibri"/>
              </w:rPr>
            </w:pPr>
          </w:p>
          <w:p w14:paraId="746B7A4E" w14:textId="77777777" w:rsidR="00271AC1" w:rsidRDefault="00271AC1" w:rsidP="00271AC1">
            <w:pPr>
              <w:ind w:left="294" w:hanging="124"/>
              <w:rPr>
                <w:rFonts w:ascii="Calibri" w:hAnsi="Calibri"/>
              </w:rPr>
            </w:pPr>
            <w:r>
              <w:rPr>
                <w:rFonts w:ascii="Calibri" w:hAnsi="Calibri"/>
              </w:rPr>
              <w:t>Example:</w:t>
            </w:r>
          </w:p>
          <w:p w14:paraId="5A4006E2" w14:textId="77777777" w:rsidR="00271AC1" w:rsidRDefault="00271AC1" w:rsidP="00271AC1">
            <w:pPr>
              <w:ind w:left="294" w:hanging="124"/>
              <w:rPr>
                <w:rFonts w:ascii="Calibri" w:hAnsi="Calibri"/>
              </w:rPr>
            </w:pPr>
          </w:p>
          <w:p w14:paraId="6554F260" w14:textId="77777777" w:rsidR="00271AC1" w:rsidRDefault="00271AC1" w:rsidP="00271AC1">
            <w:pPr>
              <w:ind w:left="564" w:hanging="124"/>
              <w:rPr>
                <w:rFonts w:ascii="Calibri" w:hAnsi="Calibri"/>
              </w:rPr>
            </w:pPr>
            <w:r>
              <w:rPr>
                <w:rFonts w:ascii="Calibri" w:hAnsi="Calibri"/>
              </w:rPr>
              <w:t>Turn in HW #2</w:t>
            </w:r>
          </w:p>
          <w:p w14:paraId="06E34AC2" w14:textId="77777777" w:rsidR="00271AC1" w:rsidRDefault="00271AC1" w:rsidP="00271AC1">
            <w:pPr>
              <w:ind w:left="564" w:hanging="124"/>
              <w:rPr>
                <w:rFonts w:ascii="Calibri" w:hAnsi="Calibri"/>
              </w:rPr>
            </w:pPr>
            <w:r>
              <w:rPr>
                <w:rFonts w:ascii="Calibri" w:hAnsi="Calibri"/>
              </w:rPr>
              <w:t>Forces on Curved Bodies</w:t>
            </w:r>
          </w:p>
          <w:p w14:paraId="58B7ADF2" w14:textId="77777777" w:rsidR="00271AC1" w:rsidRDefault="00271AC1" w:rsidP="00271AC1">
            <w:pPr>
              <w:ind w:left="564" w:hanging="124"/>
              <w:rPr>
                <w:rFonts w:ascii="Calibri" w:hAnsi="Calibri"/>
              </w:rPr>
            </w:pPr>
            <w:proofErr w:type="spellStart"/>
            <w:r>
              <w:rPr>
                <w:rFonts w:ascii="Calibri" w:hAnsi="Calibri"/>
              </w:rPr>
              <w:t>Eueler’s</w:t>
            </w:r>
            <w:proofErr w:type="spellEnd"/>
            <w:r>
              <w:rPr>
                <w:rFonts w:ascii="Calibri" w:hAnsi="Calibri"/>
              </w:rPr>
              <w:t xml:space="preserve"> Equation</w:t>
            </w:r>
          </w:p>
          <w:p w14:paraId="199902F8" w14:textId="77777777" w:rsidR="00271AC1" w:rsidRPr="000612F7" w:rsidRDefault="00271AC1" w:rsidP="00271AC1">
            <w:pPr>
              <w:ind w:left="564" w:hanging="124"/>
              <w:rPr>
                <w:rFonts w:ascii="Calibri" w:hAnsi="Calibri"/>
              </w:rPr>
            </w:pPr>
            <w:r>
              <w:rPr>
                <w:rFonts w:ascii="Calibri" w:hAnsi="Calibri"/>
              </w:rPr>
              <w:t>Bernoulli’s Equation</w:t>
            </w:r>
          </w:p>
        </w:tc>
      </w:tr>
      <w:tr w:rsidR="005F7A92" w:rsidRPr="002A344B" w14:paraId="3F6964E8" w14:textId="77777777" w:rsidTr="00271AC1">
        <w:trPr>
          <w:tblCellSpacing w:w="0" w:type="dxa"/>
        </w:trPr>
        <w:tc>
          <w:tcPr>
            <w:tcW w:w="595" w:type="dxa"/>
            <w:tcBorders>
              <w:top w:val="outset" w:sz="6" w:space="0" w:color="auto"/>
              <w:left w:val="outset" w:sz="6" w:space="0" w:color="auto"/>
              <w:bottom w:val="outset" w:sz="6" w:space="0" w:color="auto"/>
              <w:right w:val="outset" w:sz="6" w:space="0" w:color="auto"/>
            </w:tcBorders>
            <w:hideMark/>
          </w:tcPr>
          <w:p w14:paraId="72EF3396" w14:textId="77777777" w:rsidR="002A344B" w:rsidRPr="002A344B" w:rsidRDefault="002A344B">
            <w:pPr>
              <w:pStyle w:val="NormalWeb"/>
              <w:rPr>
                <w:rFonts w:ascii="Calibri" w:hAnsi="Calibri"/>
                <w:sz w:val="20"/>
                <w:szCs w:val="20"/>
              </w:rPr>
            </w:pPr>
          </w:p>
        </w:tc>
        <w:tc>
          <w:tcPr>
            <w:tcW w:w="5231" w:type="dxa"/>
            <w:tcBorders>
              <w:top w:val="outset" w:sz="6" w:space="0" w:color="auto"/>
              <w:left w:val="outset" w:sz="6" w:space="0" w:color="auto"/>
              <w:bottom w:val="outset" w:sz="6" w:space="0" w:color="auto"/>
              <w:right w:val="outset" w:sz="6" w:space="0" w:color="auto"/>
            </w:tcBorders>
            <w:hideMark/>
          </w:tcPr>
          <w:p w14:paraId="5D9AE66B" w14:textId="77777777" w:rsidR="003A0FFD" w:rsidRDefault="003A0FFD" w:rsidP="003A0FFD">
            <w:pPr>
              <w:pStyle w:val="NormalWeb"/>
              <w:jc w:val="center"/>
              <w:rPr>
                <w:rFonts w:ascii="Calibri" w:hAnsi="Calibri"/>
                <w:sz w:val="20"/>
                <w:szCs w:val="20"/>
              </w:rPr>
            </w:pPr>
          </w:p>
          <w:p w14:paraId="1A868A7D" w14:textId="77777777" w:rsidR="009B0B31" w:rsidRDefault="00BF7625" w:rsidP="003A0FFD">
            <w:pPr>
              <w:pStyle w:val="NormalWeb"/>
              <w:jc w:val="center"/>
              <w:rPr>
                <w:rFonts w:ascii="Calibri" w:hAnsi="Calibri"/>
                <w:sz w:val="20"/>
                <w:szCs w:val="20"/>
              </w:rPr>
            </w:pPr>
            <w:r>
              <w:rPr>
                <w:rFonts w:ascii="Calibri" w:hAnsi="Calibri"/>
                <w:sz w:val="20"/>
                <w:szCs w:val="20"/>
              </w:rPr>
              <w:t>(</w:t>
            </w:r>
            <w:proofErr w:type="gramStart"/>
            <w:r>
              <w:rPr>
                <w:rFonts w:ascii="Calibri" w:hAnsi="Calibri"/>
                <w:sz w:val="20"/>
                <w:szCs w:val="20"/>
              </w:rPr>
              <w:t>continue</w:t>
            </w:r>
            <w:proofErr w:type="gramEnd"/>
            <w:r>
              <w:rPr>
                <w:rFonts w:ascii="Calibri" w:hAnsi="Calibri"/>
                <w:sz w:val="20"/>
                <w:szCs w:val="20"/>
              </w:rPr>
              <w:t xml:space="preserve"> with this pattern for the remainder of the term)</w:t>
            </w:r>
          </w:p>
          <w:p w14:paraId="367B9B4D" w14:textId="77777777" w:rsidR="003A0FFD" w:rsidRPr="002A344B" w:rsidRDefault="003A0FFD" w:rsidP="003A0FFD">
            <w:pPr>
              <w:pStyle w:val="NormalWeb"/>
              <w:jc w:val="center"/>
              <w:rPr>
                <w:rFonts w:ascii="Calibri" w:hAnsi="Calibri"/>
                <w:sz w:val="20"/>
                <w:szCs w:val="20"/>
              </w:rPr>
            </w:pPr>
          </w:p>
        </w:tc>
        <w:tc>
          <w:tcPr>
            <w:tcW w:w="4284" w:type="dxa"/>
            <w:tcBorders>
              <w:top w:val="outset" w:sz="6" w:space="0" w:color="auto"/>
              <w:left w:val="outset" w:sz="6" w:space="0" w:color="auto"/>
              <w:bottom w:val="outset" w:sz="6" w:space="0" w:color="auto"/>
              <w:right w:val="outset" w:sz="6" w:space="0" w:color="auto"/>
            </w:tcBorders>
            <w:hideMark/>
          </w:tcPr>
          <w:p w14:paraId="3F01B429" w14:textId="77777777" w:rsidR="002A344B" w:rsidRPr="000612F7" w:rsidRDefault="002A344B" w:rsidP="000612F7">
            <w:pPr>
              <w:ind w:left="294" w:hanging="124"/>
              <w:rPr>
                <w:rFonts w:ascii="Calibri" w:hAnsi="Calibri"/>
              </w:rPr>
            </w:pPr>
            <w:r w:rsidRPr="000612F7">
              <w:rPr>
                <w:rFonts w:ascii="Calibri" w:hAnsi="Calibri"/>
              </w:rPr>
              <w:t> </w:t>
            </w:r>
          </w:p>
        </w:tc>
      </w:tr>
      <w:tr w:rsidR="005F7A92" w:rsidRPr="002A344B" w14:paraId="01CC0158" w14:textId="77777777" w:rsidTr="00271AC1">
        <w:trPr>
          <w:tblCellSpacing w:w="0" w:type="dxa"/>
        </w:trPr>
        <w:tc>
          <w:tcPr>
            <w:tcW w:w="595" w:type="dxa"/>
            <w:tcBorders>
              <w:top w:val="outset" w:sz="6" w:space="0" w:color="auto"/>
              <w:left w:val="outset" w:sz="6" w:space="0" w:color="auto"/>
              <w:bottom w:val="outset" w:sz="6" w:space="0" w:color="auto"/>
              <w:right w:val="outset" w:sz="6" w:space="0" w:color="auto"/>
            </w:tcBorders>
            <w:hideMark/>
          </w:tcPr>
          <w:p w14:paraId="4950F438" w14:textId="77777777" w:rsidR="002A344B" w:rsidRPr="002A344B" w:rsidRDefault="002A344B">
            <w:pPr>
              <w:pStyle w:val="NormalWeb"/>
              <w:rPr>
                <w:rFonts w:ascii="Calibri" w:hAnsi="Calibri"/>
                <w:sz w:val="20"/>
                <w:szCs w:val="20"/>
              </w:rPr>
            </w:pPr>
            <w:r w:rsidRPr="002A344B">
              <w:rPr>
                <w:rFonts w:ascii="Calibri" w:hAnsi="Calibri"/>
                <w:b/>
                <w:bCs/>
                <w:sz w:val="20"/>
                <w:szCs w:val="20"/>
              </w:rPr>
              <w:t>4/23</w:t>
            </w:r>
            <w:r w:rsidRPr="002A344B">
              <w:rPr>
                <w:rFonts w:ascii="Calibri" w:hAnsi="Calibri"/>
                <w:b/>
                <w:bCs/>
                <w:sz w:val="20"/>
                <w:szCs w:val="20"/>
              </w:rPr>
              <w:br/>
              <w:t xml:space="preserve">Wed. </w:t>
            </w:r>
          </w:p>
        </w:tc>
        <w:tc>
          <w:tcPr>
            <w:tcW w:w="5231" w:type="dxa"/>
            <w:tcBorders>
              <w:top w:val="outset" w:sz="6" w:space="0" w:color="auto"/>
              <w:left w:val="outset" w:sz="6" w:space="0" w:color="auto"/>
              <w:bottom w:val="outset" w:sz="6" w:space="0" w:color="auto"/>
              <w:right w:val="outset" w:sz="6" w:space="0" w:color="auto"/>
            </w:tcBorders>
            <w:hideMark/>
          </w:tcPr>
          <w:p w14:paraId="41B5DD50" w14:textId="77777777" w:rsidR="002A344B" w:rsidRDefault="002A344B">
            <w:pPr>
              <w:jc w:val="center"/>
              <w:rPr>
                <w:rFonts w:ascii="Calibri" w:hAnsi="Calibri"/>
              </w:rPr>
            </w:pPr>
          </w:p>
          <w:p w14:paraId="78F81F26" w14:textId="77777777" w:rsidR="00BF7625" w:rsidRPr="002A344B" w:rsidRDefault="00BF7625">
            <w:pPr>
              <w:jc w:val="center"/>
              <w:rPr>
                <w:rFonts w:ascii="Calibri" w:hAnsi="Calibri"/>
              </w:rPr>
            </w:pPr>
          </w:p>
        </w:tc>
        <w:tc>
          <w:tcPr>
            <w:tcW w:w="4284" w:type="dxa"/>
            <w:tcBorders>
              <w:top w:val="outset" w:sz="6" w:space="0" w:color="auto"/>
              <w:left w:val="outset" w:sz="6" w:space="0" w:color="auto"/>
              <w:bottom w:val="outset" w:sz="6" w:space="0" w:color="auto"/>
              <w:right w:val="outset" w:sz="6" w:space="0" w:color="auto"/>
            </w:tcBorders>
            <w:hideMark/>
          </w:tcPr>
          <w:p w14:paraId="61CFF3E2" w14:textId="77777777" w:rsidR="002A344B" w:rsidRPr="002A344B" w:rsidRDefault="002A344B" w:rsidP="00C62FEA">
            <w:pPr>
              <w:pStyle w:val="NormalWeb"/>
              <w:jc w:val="center"/>
              <w:rPr>
                <w:rFonts w:ascii="Calibri" w:hAnsi="Calibri"/>
                <w:sz w:val="20"/>
                <w:szCs w:val="20"/>
              </w:rPr>
            </w:pPr>
            <w:r w:rsidRPr="002A344B">
              <w:rPr>
                <w:rFonts w:ascii="Calibri" w:hAnsi="Calibri"/>
                <w:b/>
                <w:bCs/>
                <w:sz w:val="20"/>
                <w:szCs w:val="20"/>
              </w:rPr>
              <w:t>Final Exam, 7:00pm-10:00pm</w:t>
            </w:r>
            <w:r w:rsidR="003A0FFD">
              <w:rPr>
                <w:rFonts w:ascii="Calibri" w:hAnsi="Calibri"/>
                <w:b/>
                <w:bCs/>
                <w:sz w:val="20"/>
                <w:szCs w:val="20"/>
              </w:rPr>
              <w:br/>
            </w:r>
            <w:r w:rsidRPr="002A344B">
              <w:rPr>
                <w:rFonts w:ascii="Calibri" w:hAnsi="Calibri"/>
                <w:i/>
                <w:iCs/>
                <w:sz w:val="20"/>
                <w:szCs w:val="20"/>
              </w:rPr>
              <w:t xml:space="preserve"> bring </w:t>
            </w:r>
            <w:r w:rsidR="00C62FEA">
              <w:rPr>
                <w:rFonts w:ascii="Calibri" w:hAnsi="Calibri"/>
                <w:i/>
                <w:iCs/>
                <w:sz w:val="20"/>
                <w:szCs w:val="20"/>
              </w:rPr>
              <w:t>raspberry</w:t>
            </w:r>
            <w:r w:rsidR="003A0FFD">
              <w:rPr>
                <w:rFonts w:ascii="Calibri" w:hAnsi="Calibri"/>
                <w:i/>
                <w:iCs/>
                <w:sz w:val="20"/>
                <w:szCs w:val="20"/>
              </w:rPr>
              <w:t xml:space="preserve"> </w:t>
            </w:r>
            <w:proofErr w:type="spellStart"/>
            <w:r w:rsidR="003A0FFD">
              <w:rPr>
                <w:rFonts w:ascii="Calibri" w:hAnsi="Calibri"/>
                <w:i/>
                <w:iCs/>
                <w:sz w:val="20"/>
                <w:szCs w:val="20"/>
              </w:rPr>
              <w:t>ScanTron</w:t>
            </w:r>
            <w:proofErr w:type="spellEnd"/>
            <w:r w:rsidRPr="002A344B">
              <w:rPr>
                <w:rFonts w:ascii="Calibri" w:hAnsi="Calibri"/>
                <w:i/>
                <w:iCs/>
                <w:sz w:val="20"/>
                <w:szCs w:val="20"/>
              </w:rPr>
              <w:t xml:space="preserve"> </w:t>
            </w:r>
          </w:p>
        </w:tc>
      </w:tr>
    </w:tbl>
    <w:p w14:paraId="0A5C3116" w14:textId="77777777" w:rsidR="000612F7" w:rsidRDefault="002A344B" w:rsidP="00796B47">
      <w:pPr>
        <w:pStyle w:val="NormalWeb"/>
        <w:rPr>
          <w:rFonts w:ascii="Calibri" w:hAnsi="Calibri"/>
        </w:rPr>
      </w:pPr>
      <w:r w:rsidRPr="002A344B">
        <w:rPr>
          <w:rFonts w:ascii="Calibri" w:hAnsi="Calibri"/>
          <w:sz w:val="20"/>
          <w:szCs w:val="20"/>
        </w:rPr>
        <w:t>* Note: The Schedule is subject to revision</w:t>
      </w:r>
    </w:p>
    <w:p w14:paraId="0DD3E19A" w14:textId="77777777" w:rsidR="009B0B31" w:rsidRDefault="009B0B31" w:rsidP="00DA24A9">
      <w:pPr>
        <w:spacing w:line="276" w:lineRule="auto"/>
        <w:rPr>
          <w:rFonts w:ascii="Calibri" w:hAnsi="Calibri"/>
        </w:rPr>
      </w:pPr>
      <w:r w:rsidRPr="0095596A">
        <w:rPr>
          <w:rFonts w:ascii="Calibri" w:hAnsi="Calibri"/>
        </w:rPr>
        <w:t xml:space="preserve"> </w:t>
      </w:r>
    </w:p>
    <w:p w14:paraId="14829BCB" w14:textId="77777777" w:rsidR="009B0B31" w:rsidRDefault="009B0B31" w:rsidP="009B0B31">
      <w:pPr>
        <w:ind w:left="720"/>
        <w:rPr>
          <w:rFonts w:ascii="Calibri" w:hAnsi="Calibri"/>
        </w:rPr>
      </w:pPr>
    </w:p>
    <w:sectPr w:rsidR="009B0B31" w:rsidSect="002A344B">
      <w:footerReference w:type="default" r:id="rId16"/>
      <w:pgSz w:w="12240" w:h="15840"/>
      <w:pgMar w:top="1440" w:right="720" w:bottom="1440" w:left="1440" w:header="720" w:footer="720" w:gutter="0"/>
      <w:cols w:space="720"/>
      <w:docGrid w:linePitch="27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E03F6E" w14:textId="77777777" w:rsidR="00203B5D" w:rsidRDefault="00203B5D">
      <w:r>
        <w:separator/>
      </w:r>
    </w:p>
  </w:endnote>
  <w:endnote w:type="continuationSeparator" w:id="0">
    <w:p w14:paraId="3D28B79D" w14:textId="77777777" w:rsidR="00203B5D" w:rsidRDefault="00203B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AF7DF1" w14:textId="77777777" w:rsidR="00271AC1" w:rsidRPr="007B0F30" w:rsidRDefault="00271AC1" w:rsidP="00A4045D">
    <w:pPr>
      <w:pStyle w:val="Footer"/>
      <w:jc w:val="right"/>
      <w:rPr>
        <w:rFonts w:ascii="Calibri" w:hAnsi="Calibri"/>
        <w:sz w:val="16"/>
        <w:szCs w:val="16"/>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AEDE4F" w14:textId="77777777" w:rsidR="00203B5D" w:rsidRDefault="00203B5D">
      <w:r>
        <w:separator/>
      </w:r>
    </w:p>
  </w:footnote>
  <w:footnote w:type="continuationSeparator" w:id="0">
    <w:p w14:paraId="49473909" w14:textId="77777777" w:rsidR="00203B5D" w:rsidRDefault="00203B5D">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E12BB"/>
    <w:multiLevelType w:val="multilevel"/>
    <w:tmpl w:val="836EA7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34924AF"/>
    <w:multiLevelType w:val="multilevel"/>
    <w:tmpl w:val="04A6A2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429516A"/>
    <w:multiLevelType w:val="hybridMultilevel"/>
    <w:tmpl w:val="ABC89F8C"/>
    <w:lvl w:ilvl="0" w:tplc="0409000F">
      <w:start w:val="1"/>
      <w:numFmt w:val="decimal"/>
      <w:lvlText w:val="%1."/>
      <w:lvlJc w:val="left"/>
      <w:pPr>
        <w:ind w:left="750" w:hanging="39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D10A8E"/>
    <w:multiLevelType w:val="multilevel"/>
    <w:tmpl w:val="47B07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40539A2"/>
    <w:multiLevelType w:val="multilevel"/>
    <w:tmpl w:val="904C23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77D52B6"/>
    <w:multiLevelType w:val="multilevel"/>
    <w:tmpl w:val="950A2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7B92F64"/>
    <w:multiLevelType w:val="multilevel"/>
    <w:tmpl w:val="B5806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8B27A8E"/>
    <w:multiLevelType w:val="multilevel"/>
    <w:tmpl w:val="C56C3D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E9255F3"/>
    <w:multiLevelType w:val="hybridMultilevel"/>
    <w:tmpl w:val="24D43E7A"/>
    <w:lvl w:ilvl="0" w:tplc="6FE41654">
      <w:start w:val="5"/>
      <w:numFmt w:val="bullet"/>
      <w:lvlText w:val=""/>
      <w:lvlJc w:val="left"/>
      <w:pPr>
        <w:tabs>
          <w:tab w:val="num" w:pos="720"/>
        </w:tabs>
        <w:ind w:left="720" w:hanging="360"/>
      </w:pPr>
      <w:rPr>
        <w:rFonts w:ascii="Symbol" w:eastAsia="Times New Roman" w:hAnsi="Symbol" w:cs="Times New Roman" w:hint="default"/>
        <w:color w:val="auto"/>
      </w:rPr>
    </w:lvl>
    <w:lvl w:ilvl="1" w:tplc="04090003">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9">
    <w:nsid w:val="32B1629F"/>
    <w:multiLevelType w:val="hybridMultilevel"/>
    <w:tmpl w:val="F5B0F82E"/>
    <w:lvl w:ilvl="0" w:tplc="93EE966A">
      <w:start w:val="1"/>
      <w:numFmt w:val="upperRoman"/>
      <w:pStyle w:val="Heading8"/>
      <w:lvlText w:val="%1."/>
      <w:lvlJc w:val="left"/>
      <w:pPr>
        <w:tabs>
          <w:tab w:val="num" w:pos="1080"/>
        </w:tabs>
        <w:ind w:left="1080" w:hanging="720"/>
      </w:pPr>
      <w:rPr>
        <w:rFonts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2C60B73"/>
    <w:multiLevelType w:val="multilevel"/>
    <w:tmpl w:val="EDAA21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4195536"/>
    <w:multiLevelType w:val="multilevel"/>
    <w:tmpl w:val="7CF416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4CF2394"/>
    <w:multiLevelType w:val="multilevel"/>
    <w:tmpl w:val="2C4A95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B58609B"/>
    <w:multiLevelType w:val="multilevel"/>
    <w:tmpl w:val="D1AEBF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65871E4"/>
    <w:multiLevelType w:val="hybridMultilevel"/>
    <w:tmpl w:val="36223046"/>
    <w:lvl w:ilvl="0" w:tplc="AC248678">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5">
    <w:nsid w:val="466B3EB7"/>
    <w:multiLevelType w:val="multilevel"/>
    <w:tmpl w:val="67F0D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ADC150B"/>
    <w:multiLevelType w:val="multilevel"/>
    <w:tmpl w:val="DD801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15E4233"/>
    <w:multiLevelType w:val="hybridMultilevel"/>
    <w:tmpl w:val="ABC89F8C"/>
    <w:lvl w:ilvl="0" w:tplc="0409000F">
      <w:start w:val="1"/>
      <w:numFmt w:val="decimal"/>
      <w:lvlText w:val="%1."/>
      <w:lvlJc w:val="left"/>
      <w:pPr>
        <w:ind w:left="750" w:hanging="39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8F50176"/>
    <w:multiLevelType w:val="hybridMultilevel"/>
    <w:tmpl w:val="82AEB5A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5ED96BD7"/>
    <w:multiLevelType w:val="multilevel"/>
    <w:tmpl w:val="A68E18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1D73897"/>
    <w:multiLevelType w:val="multilevel"/>
    <w:tmpl w:val="6E7271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4475741"/>
    <w:multiLevelType w:val="multilevel"/>
    <w:tmpl w:val="2FCAAB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5C87BBB"/>
    <w:multiLevelType w:val="multilevel"/>
    <w:tmpl w:val="0A863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68128F1"/>
    <w:multiLevelType w:val="multilevel"/>
    <w:tmpl w:val="99503180"/>
    <w:lvl w:ilvl="0">
      <w:start w:val="1"/>
      <w:numFmt w:val="upperRoman"/>
      <w:pStyle w:val="Heading1"/>
      <w:lvlText w:val="%1."/>
      <w:lvlJc w:val="left"/>
      <w:pPr>
        <w:tabs>
          <w:tab w:val="num" w:pos="3240"/>
        </w:tabs>
        <w:ind w:left="295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nsid w:val="734E4624"/>
    <w:multiLevelType w:val="multilevel"/>
    <w:tmpl w:val="29C4B6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CE116E4"/>
    <w:multiLevelType w:val="multilevel"/>
    <w:tmpl w:val="E10C2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D07579C"/>
    <w:multiLevelType w:val="multilevel"/>
    <w:tmpl w:val="646CF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3"/>
  </w:num>
  <w:num w:numId="2">
    <w:abstractNumId w:val="9"/>
  </w:num>
  <w:num w:numId="3">
    <w:abstractNumId w:val="8"/>
  </w:num>
  <w:num w:numId="4">
    <w:abstractNumId w:val="14"/>
  </w:num>
  <w:num w:numId="5">
    <w:abstractNumId w:val="17"/>
  </w:num>
  <w:num w:numId="6">
    <w:abstractNumId w:val="2"/>
  </w:num>
  <w:num w:numId="7">
    <w:abstractNumId w:val="24"/>
  </w:num>
  <w:num w:numId="8">
    <w:abstractNumId w:val="13"/>
  </w:num>
  <w:num w:numId="9">
    <w:abstractNumId w:val="20"/>
  </w:num>
  <w:num w:numId="10">
    <w:abstractNumId w:val="15"/>
  </w:num>
  <w:num w:numId="11">
    <w:abstractNumId w:val="10"/>
  </w:num>
  <w:num w:numId="12">
    <w:abstractNumId w:val="1"/>
  </w:num>
  <w:num w:numId="13">
    <w:abstractNumId w:val="11"/>
  </w:num>
  <w:num w:numId="14">
    <w:abstractNumId w:val="12"/>
  </w:num>
  <w:num w:numId="15">
    <w:abstractNumId w:val="19"/>
  </w:num>
  <w:num w:numId="16">
    <w:abstractNumId w:val="0"/>
  </w:num>
  <w:num w:numId="17">
    <w:abstractNumId w:val="4"/>
  </w:num>
  <w:num w:numId="18">
    <w:abstractNumId w:val="7"/>
  </w:num>
  <w:num w:numId="19">
    <w:abstractNumId w:val="21"/>
  </w:num>
  <w:num w:numId="20">
    <w:abstractNumId w:val="18"/>
  </w:num>
  <w:num w:numId="21">
    <w:abstractNumId w:val="22"/>
  </w:num>
  <w:num w:numId="22">
    <w:abstractNumId w:val="5"/>
  </w:num>
  <w:num w:numId="23">
    <w:abstractNumId w:val="3"/>
  </w:num>
  <w:num w:numId="24">
    <w:abstractNumId w:val="25"/>
  </w:num>
  <w:num w:numId="25">
    <w:abstractNumId w:val="6"/>
  </w:num>
  <w:num w:numId="26">
    <w:abstractNumId w:val="26"/>
  </w:num>
  <w:num w:numId="27">
    <w:abstractNumId w:val="1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20"/>
  <w:displayHorizontalDrawingGridEvery w:val="2"/>
  <w:displayVerticalDrawingGridEvery w:val="0"/>
  <w:noPunctuationKerning/>
  <w:characterSpacingControl w:val="doNotCompress"/>
  <w:hdrShapeDefaults>
    <o:shapedefaults v:ext="edit" spidmax="2050">
      <o:colormenu v:ext="edit" strokecolor="none"/>
    </o:shapedefaults>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752A"/>
    <w:rsid w:val="00000B03"/>
    <w:rsid w:val="00002172"/>
    <w:rsid w:val="00002684"/>
    <w:rsid w:val="000029B7"/>
    <w:rsid w:val="000044CA"/>
    <w:rsid w:val="00005806"/>
    <w:rsid w:val="00007E28"/>
    <w:rsid w:val="00007F10"/>
    <w:rsid w:val="00010197"/>
    <w:rsid w:val="00011676"/>
    <w:rsid w:val="000135AB"/>
    <w:rsid w:val="00013AB1"/>
    <w:rsid w:val="00014BD9"/>
    <w:rsid w:val="00014FC4"/>
    <w:rsid w:val="00015E14"/>
    <w:rsid w:val="0001600D"/>
    <w:rsid w:val="000167FB"/>
    <w:rsid w:val="00017627"/>
    <w:rsid w:val="000210D2"/>
    <w:rsid w:val="000219EB"/>
    <w:rsid w:val="00021A1A"/>
    <w:rsid w:val="00022CCE"/>
    <w:rsid w:val="00023DC0"/>
    <w:rsid w:val="0002688E"/>
    <w:rsid w:val="00030021"/>
    <w:rsid w:val="00030D71"/>
    <w:rsid w:val="00033EA6"/>
    <w:rsid w:val="000343C0"/>
    <w:rsid w:val="00034499"/>
    <w:rsid w:val="00035D9E"/>
    <w:rsid w:val="000360C8"/>
    <w:rsid w:val="00036174"/>
    <w:rsid w:val="0004245E"/>
    <w:rsid w:val="00043089"/>
    <w:rsid w:val="00044DF2"/>
    <w:rsid w:val="0005568F"/>
    <w:rsid w:val="00055E8D"/>
    <w:rsid w:val="000612F7"/>
    <w:rsid w:val="00063C30"/>
    <w:rsid w:val="00063E92"/>
    <w:rsid w:val="0006439C"/>
    <w:rsid w:val="000656C3"/>
    <w:rsid w:val="00065E43"/>
    <w:rsid w:val="00066401"/>
    <w:rsid w:val="00066C01"/>
    <w:rsid w:val="00070F48"/>
    <w:rsid w:val="00072AD3"/>
    <w:rsid w:val="0008027F"/>
    <w:rsid w:val="00080468"/>
    <w:rsid w:val="00080665"/>
    <w:rsid w:val="00080B95"/>
    <w:rsid w:val="000826C6"/>
    <w:rsid w:val="00082905"/>
    <w:rsid w:val="000829FA"/>
    <w:rsid w:val="00083813"/>
    <w:rsid w:val="00084679"/>
    <w:rsid w:val="000855CE"/>
    <w:rsid w:val="00085982"/>
    <w:rsid w:val="000860CD"/>
    <w:rsid w:val="00086C14"/>
    <w:rsid w:val="0008705F"/>
    <w:rsid w:val="00087229"/>
    <w:rsid w:val="00087E49"/>
    <w:rsid w:val="0009329B"/>
    <w:rsid w:val="00093478"/>
    <w:rsid w:val="000937F1"/>
    <w:rsid w:val="000938EC"/>
    <w:rsid w:val="0009398F"/>
    <w:rsid w:val="00095386"/>
    <w:rsid w:val="00095420"/>
    <w:rsid w:val="00095AB2"/>
    <w:rsid w:val="00095BF2"/>
    <w:rsid w:val="0009702D"/>
    <w:rsid w:val="000A0178"/>
    <w:rsid w:val="000A24DB"/>
    <w:rsid w:val="000A2713"/>
    <w:rsid w:val="000A45FA"/>
    <w:rsid w:val="000A4C41"/>
    <w:rsid w:val="000A4ECB"/>
    <w:rsid w:val="000A640F"/>
    <w:rsid w:val="000A6F43"/>
    <w:rsid w:val="000B00C3"/>
    <w:rsid w:val="000B08EE"/>
    <w:rsid w:val="000B1181"/>
    <w:rsid w:val="000B17C6"/>
    <w:rsid w:val="000B1815"/>
    <w:rsid w:val="000B1842"/>
    <w:rsid w:val="000B2047"/>
    <w:rsid w:val="000B3C73"/>
    <w:rsid w:val="000B4A41"/>
    <w:rsid w:val="000B5B5D"/>
    <w:rsid w:val="000B5D47"/>
    <w:rsid w:val="000B76C1"/>
    <w:rsid w:val="000C06E9"/>
    <w:rsid w:val="000C30C5"/>
    <w:rsid w:val="000C3432"/>
    <w:rsid w:val="000C5D3E"/>
    <w:rsid w:val="000D1094"/>
    <w:rsid w:val="000D1CDD"/>
    <w:rsid w:val="000D20FC"/>
    <w:rsid w:val="000D2319"/>
    <w:rsid w:val="000D364E"/>
    <w:rsid w:val="000D38FA"/>
    <w:rsid w:val="000D4C57"/>
    <w:rsid w:val="000D53BF"/>
    <w:rsid w:val="000D6A5B"/>
    <w:rsid w:val="000D752A"/>
    <w:rsid w:val="000E3190"/>
    <w:rsid w:val="000E491B"/>
    <w:rsid w:val="000E4EB5"/>
    <w:rsid w:val="000E5496"/>
    <w:rsid w:val="000E5C78"/>
    <w:rsid w:val="000E7E62"/>
    <w:rsid w:val="000F0F92"/>
    <w:rsid w:val="000F0FEC"/>
    <w:rsid w:val="000F1450"/>
    <w:rsid w:val="000F290B"/>
    <w:rsid w:val="000F4437"/>
    <w:rsid w:val="000F56B3"/>
    <w:rsid w:val="000F60AD"/>
    <w:rsid w:val="000F62A5"/>
    <w:rsid w:val="000F62CE"/>
    <w:rsid w:val="000F6CE2"/>
    <w:rsid w:val="000F7DDC"/>
    <w:rsid w:val="00101292"/>
    <w:rsid w:val="001014E7"/>
    <w:rsid w:val="001015B7"/>
    <w:rsid w:val="00101AF8"/>
    <w:rsid w:val="0010779F"/>
    <w:rsid w:val="0011307B"/>
    <w:rsid w:val="00113908"/>
    <w:rsid w:val="00113FF7"/>
    <w:rsid w:val="00114036"/>
    <w:rsid w:val="00114DC2"/>
    <w:rsid w:val="00114FAE"/>
    <w:rsid w:val="001204C4"/>
    <w:rsid w:val="00121FD8"/>
    <w:rsid w:val="00122243"/>
    <w:rsid w:val="0012411F"/>
    <w:rsid w:val="00124F95"/>
    <w:rsid w:val="00127ECB"/>
    <w:rsid w:val="00130194"/>
    <w:rsid w:val="001302F4"/>
    <w:rsid w:val="00132576"/>
    <w:rsid w:val="00137BF8"/>
    <w:rsid w:val="00140986"/>
    <w:rsid w:val="00140CCC"/>
    <w:rsid w:val="00141A8A"/>
    <w:rsid w:val="001443F5"/>
    <w:rsid w:val="00144DE7"/>
    <w:rsid w:val="001458E4"/>
    <w:rsid w:val="00145D5F"/>
    <w:rsid w:val="00146033"/>
    <w:rsid w:val="001469E8"/>
    <w:rsid w:val="00150B76"/>
    <w:rsid w:val="0015295E"/>
    <w:rsid w:val="00152BA3"/>
    <w:rsid w:val="00153F3F"/>
    <w:rsid w:val="00154500"/>
    <w:rsid w:val="00154DCA"/>
    <w:rsid w:val="001564C9"/>
    <w:rsid w:val="00156BA4"/>
    <w:rsid w:val="00156DF8"/>
    <w:rsid w:val="00157910"/>
    <w:rsid w:val="001601AF"/>
    <w:rsid w:val="00160AE8"/>
    <w:rsid w:val="0016220E"/>
    <w:rsid w:val="00162CD0"/>
    <w:rsid w:val="001657AF"/>
    <w:rsid w:val="00166F5A"/>
    <w:rsid w:val="0016709D"/>
    <w:rsid w:val="001675C6"/>
    <w:rsid w:val="00172495"/>
    <w:rsid w:val="00173D31"/>
    <w:rsid w:val="00174EEA"/>
    <w:rsid w:val="00176D38"/>
    <w:rsid w:val="00181E7C"/>
    <w:rsid w:val="0018308C"/>
    <w:rsid w:val="00183259"/>
    <w:rsid w:val="00184BF3"/>
    <w:rsid w:val="00185C57"/>
    <w:rsid w:val="00186B73"/>
    <w:rsid w:val="00187E00"/>
    <w:rsid w:val="001904B9"/>
    <w:rsid w:val="00190CED"/>
    <w:rsid w:val="001914FB"/>
    <w:rsid w:val="00192D5A"/>
    <w:rsid w:val="0019456A"/>
    <w:rsid w:val="00194620"/>
    <w:rsid w:val="001A11C7"/>
    <w:rsid w:val="001A31D1"/>
    <w:rsid w:val="001A4A38"/>
    <w:rsid w:val="001A5330"/>
    <w:rsid w:val="001A7D02"/>
    <w:rsid w:val="001B0673"/>
    <w:rsid w:val="001B0AC6"/>
    <w:rsid w:val="001B0C9A"/>
    <w:rsid w:val="001B24E5"/>
    <w:rsid w:val="001B2AD8"/>
    <w:rsid w:val="001B2FD3"/>
    <w:rsid w:val="001B42E7"/>
    <w:rsid w:val="001B6964"/>
    <w:rsid w:val="001B6C74"/>
    <w:rsid w:val="001B7DEB"/>
    <w:rsid w:val="001C1C95"/>
    <w:rsid w:val="001C33B5"/>
    <w:rsid w:val="001C44A2"/>
    <w:rsid w:val="001C4B01"/>
    <w:rsid w:val="001C6FA2"/>
    <w:rsid w:val="001C7E54"/>
    <w:rsid w:val="001D0430"/>
    <w:rsid w:val="001D0E2D"/>
    <w:rsid w:val="001D308B"/>
    <w:rsid w:val="001D3329"/>
    <w:rsid w:val="001D377D"/>
    <w:rsid w:val="001D40B2"/>
    <w:rsid w:val="001D4974"/>
    <w:rsid w:val="001D4AFC"/>
    <w:rsid w:val="001E04E5"/>
    <w:rsid w:val="001E16BC"/>
    <w:rsid w:val="001E577F"/>
    <w:rsid w:val="001E58A7"/>
    <w:rsid w:val="001E658F"/>
    <w:rsid w:val="001E6BF1"/>
    <w:rsid w:val="001F181B"/>
    <w:rsid w:val="001F1D64"/>
    <w:rsid w:val="001F255E"/>
    <w:rsid w:val="001F35ED"/>
    <w:rsid w:val="001F35FB"/>
    <w:rsid w:val="001F5AAC"/>
    <w:rsid w:val="001F6947"/>
    <w:rsid w:val="0020063F"/>
    <w:rsid w:val="002006FB"/>
    <w:rsid w:val="00202406"/>
    <w:rsid w:val="00203B5D"/>
    <w:rsid w:val="00203DCB"/>
    <w:rsid w:val="00204833"/>
    <w:rsid w:val="0020533D"/>
    <w:rsid w:val="00205D3A"/>
    <w:rsid w:val="00205FF8"/>
    <w:rsid w:val="00211086"/>
    <w:rsid w:val="00215911"/>
    <w:rsid w:val="00216309"/>
    <w:rsid w:val="0021703B"/>
    <w:rsid w:val="0021786D"/>
    <w:rsid w:val="002215D5"/>
    <w:rsid w:val="002221C3"/>
    <w:rsid w:val="002225E9"/>
    <w:rsid w:val="002253C5"/>
    <w:rsid w:val="002257F2"/>
    <w:rsid w:val="002271A8"/>
    <w:rsid w:val="002308CB"/>
    <w:rsid w:val="002317C0"/>
    <w:rsid w:val="00231B73"/>
    <w:rsid w:val="00232105"/>
    <w:rsid w:val="002325BB"/>
    <w:rsid w:val="00232EAD"/>
    <w:rsid w:val="00234AC6"/>
    <w:rsid w:val="00234CB3"/>
    <w:rsid w:val="0023696F"/>
    <w:rsid w:val="00242C88"/>
    <w:rsid w:val="002501D3"/>
    <w:rsid w:val="0025144A"/>
    <w:rsid w:val="00254247"/>
    <w:rsid w:val="0026074C"/>
    <w:rsid w:val="00260B21"/>
    <w:rsid w:val="00260CF9"/>
    <w:rsid w:val="00260F17"/>
    <w:rsid w:val="00265C33"/>
    <w:rsid w:val="0026735D"/>
    <w:rsid w:val="0026767A"/>
    <w:rsid w:val="00267F86"/>
    <w:rsid w:val="00271AC1"/>
    <w:rsid w:val="00271E16"/>
    <w:rsid w:val="00273FE9"/>
    <w:rsid w:val="0027412B"/>
    <w:rsid w:val="00275028"/>
    <w:rsid w:val="002760E2"/>
    <w:rsid w:val="00276496"/>
    <w:rsid w:val="00276F63"/>
    <w:rsid w:val="002777D7"/>
    <w:rsid w:val="00281EFD"/>
    <w:rsid w:val="00282013"/>
    <w:rsid w:val="00283EC5"/>
    <w:rsid w:val="00290A87"/>
    <w:rsid w:val="00291660"/>
    <w:rsid w:val="00291783"/>
    <w:rsid w:val="00293216"/>
    <w:rsid w:val="0029488E"/>
    <w:rsid w:val="00294D64"/>
    <w:rsid w:val="00295CF0"/>
    <w:rsid w:val="002963BB"/>
    <w:rsid w:val="002A210D"/>
    <w:rsid w:val="002A344B"/>
    <w:rsid w:val="002A54A5"/>
    <w:rsid w:val="002A5726"/>
    <w:rsid w:val="002B1340"/>
    <w:rsid w:val="002B26BE"/>
    <w:rsid w:val="002B3BC1"/>
    <w:rsid w:val="002B5194"/>
    <w:rsid w:val="002B5548"/>
    <w:rsid w:val="002B61C8"/>
    <w:rsid w:val="002B627C"/>
    <w:rsid w:val="002B6571"/>
    <w:rsid w:val="002C1BE9"/>
    <w:rsid w:val="002C3A00"/>
    <w:rsid w:val="002C4807"/>
    <w:rsid w:val="002C7245"/>
    <w:rsid w:val="002C7633"/>
    <w:rsid w:val="002D0CEA"/>
    <w:rsid w:val="002D325D"/>
    <w:rsid w:val="002D37A5"/>
    <w:rsid w:val="002D384B"/>
    <w:rsid w:val="002D4BA6"/>
    <w:rsid w:val="002D52D0"/>
    <w:rsid w:val="002D7498"/>
    <w:rsid w:val="002D7C48"/>
    <w:rsid w:val="002E1DEF"/>
    <w:rsid w:val="002E3AD6"/>
    <w:rsid w:val="002E3B3C"/>
    <w:rsid w:val="002E656C"/>
    <w:rsid w:val="002F0696"/>
    <w:rsid w:val="002F08B7"/>
    <w:rsid w:val="002F0F65"/>
    <w:rsid w:val="002F10C8"/>
    <w:rsid w:val="002F1FAD"/>
    <w:rsid w:val="002F2AE6"/>
    <w:rsid w:val="002F3FF6"/>
    <w:rsid w:val="002F443E"/>
    <w:rsid w:val="002F4500"/>
    <w:rsid w:val="002F4BE0"/>
    <w:rsid w:val="002F6B68"/>
    <w:rsid w:val="003012C5"/>
    <w:rsid w:val="0030538C"/>
    <w:rsid w:val="00305398"/>
    <w:rsid w:val="00305E95"/>
    <w:rsid w:val="0030643C"/>
    <w:rsid w:val="00306DD5"/>
    <w:rsid w:val="00306FCA"/>
    <w:rsid w:val="003103E9"/>
    <w:rsid w:val="00311822"/>
    <w:rsid w:val="00321049"/>
    <w:rsid w:val="00321514"/>
    <w:rsid w:val="0032415F"/>
    <w:rsid w:val="00324272"/>
    <w:rsid w:val="0032451B"/>
    <w:rsid w:val="00325249"/>
    <w:rsid w:val="003265CD"/>
    <w:rsid w:val="00327EB0"/>
    <w:rsid w:val="00332D16"/>
    <w:rsid w:val="0033407E"/>
    <w:rsid w:val="00334229"/>
    <w:rsid w:val="00334335"/>
    <w:rsid w:val="00335B2A"/>
    <w:rsid w:val="00336DAD"/>
    <w:rsid w:val="00337470"/>
    <w:rsid w:val="003405B9"/>
    <w:rsid w:val="00341C98"/>
    <w:rsid w:val="003426E0"/>
    <w:rsid w:val="003426EF"/>
    <w:rsid w:val="0034289A"/>
    <w:rsid w:val="003446F4"/>
    <w:rsid w:val="00344998"/>
    <w:rsid w:val="00344D16"/>
    <w:rsid w:val="003450E6"/>
    <w:rsid w:val="003459F9"/>
    <w:rsid w:val="003462EF"/>
    <w:rsid w:val="0034694D"/>
    <w:rsid w:val="00350475"/>
    <w:rsid w:val="0035153C"/>
    <w:rsid w:val="003518CA"/>
    <w:rsid w:val="00352DDC"/>
    <w:rsid w:val="00355D52"/>
    <w:rsid w:val="00356264"/>
    <w:rsid w:val="00363E5F"/>
    <w:rsid w:val="003641F6"/>
    <w:rsid w:val="00364DD7"/>
    <w:rsid w:val="00365056"/>
    <w:rsid w:val="00370D11"/>
    <w:rsid w:val="003759E6"/>
    <w:rsid w:val="00375F74"/>
    <w:rsid w:val="003767E1"/>
    <w:rsid w:val="00382192"/>
    <w:rsid w:val="003832D3"/>
    <w:rsid w:val="00384F32"/>
    <w:rsid w:val="00385C39"/>
    <w:rsid w:val="003873F5"/>
    <w:rsid w:val="003929A9"/>
    <w:rsid w:val="0039340B"/>
    <w:rsid w:val="003938AF"/>
    <w:rsid w:val="00396A57"/>
    <w:rsid w:val="003A023D"/>
    <w:rsid w:val="003A0FFD"/>
    <w:rsid w:val="003A2301"/>
    <w:rsid w:val="003A3DC7"/>
    <w:rsid w:val="003A3DD7"/>
    <w:rsid w:val="003A48B3"/>
    <w:rsid w:val="003A4F12"/>
    <w:rsid w:val="003A7B33"/>
    <w:rsid w:val="003A7C63"/>
    <w:rsid w:val="003B152B"/>
    <w:rsid w:val="003B64C5"/>
    <w:rsid w:val="003B70C0"/>
    <w:rsid w:val="003B740C"/>
    <w:rsid w:val="003C19A4"/>
    <w:rsid w:val="003C3988"/>
    <w:rsid w:val="003C3C01"/>
    <w:rsid w:val="003C5318"/>
    <w:rsid w:val="003C5B5E"/>
    <w:rsid w:val="003C62AE"/>
    <w:rsid w:val="003C7F95"/>
    <w:rsid w:val="003D1D46"/>
    <w:rsid w:val="003D425E"/>
    <w:rsid w:val="003D43ED"/>
    <w:rsid w:val="003D50AA"/>
    <w:rsid w:val="003D7144"/>
    <w:rsid w:val="003E02F4"/>
    <w:rsid w:val="003E0E0F"/>
    <w:rsid w:val="003E3640"/>
    <w:rsid w:val="003E47A4"/>
    <w:rsid w:val="003E67E9"/>
    <w:rsid w:val="003E6F65"/>
    <w:rsid w:val="003E78FF"/>
    <w:rsid w:val="003F10D1"/>
    <w:rsid w:val="003F119E"/>
    <w:rsid w:val="003F125D"/>
    <w:rsid w:val="003F16D1"/>
    <w:rsid w:val="003F3109"/>
    <w:rsid w:val="003F3648"/>
    <w:rsid w:val="003F3AD6"/>
    <w:rsid w:val="003F48C6"/>
    <w:rsid w:val="003F668D"/>
    <w:rsid w:val="003F6A46"/>
    <w:rsid w:val="00401832"/>
    <w:rsid w:val="00401D80"/>
    <w:rsid w:val="00401DED"/>
    <w:rsid w:val="004028C3"/>
    <w:rsid w:val="00403B50"/>
    <w:rsid w:val="004042FC"/>
    <w:rsid w:val="004049C2"/>
    <w:rsid w:val="004068B4"/>
    <w:rsid w:val="00406B75"/>
    <w:rsid w:val="00407EF5"/>
    <w:rsid w:val="00410F6B"/>
    <w:rsid w:val="0041429E"/>
    <w:rsid w:val="00414D19"/>
    <w:rsid w:val="00417D6C"/>
    <w:rsid w:val="00420AE1"/>
    <w:rsid w:val="004222AC"/>
    <w:rsid w:val="004226A1"/>
    <w:rsid w:val="0042273C"/>
    <w:rsid w:val="00422A85"/>
    <w:rsid w:val="004241E6"/>
    <w:rsid w:val="00424490"/>
    <w:rsid w:val="00425662"/>
    <w:rsid w:val="00425766"/>
    <w:rsid w:val="0042730C"/>
    <w:rsid w:val="00427DE5"/>
    <w:rsid w:val="0043084B"/>
    <w:rsid w:val="00432FFB"/>
    <w:rsid w:val="00435209"/>
    <w:rsid w:val="00437ED2"/>
    <w:rsid w:val="00442EDB"/>
    <w:rsid w:val="004431DB"/>
    <w:rsid w:val="00443E33"/>
    <w:rsid w:val="00444208"/>
    <w:rsid w:val="00445925"/>
    <w:rsid w:val="0044729E"/>
    <w:rsid w:val="00450DE8"/>
    <w:rsid w:val="004529D6"/>
    <w:rsid w:val="00452C1E"/>
    <w:rsid w:val="00454061"/>
    <w:rsid w:val="00454087"/>
    <w:rsid w:val="00455839"/>
    <w:rsid w:val="0046125F"/>
    <w:rsid w:val="00461E0A"/>
    <w:rsid w:val="00462BAB"/>
    <w:rsid w:val="00465D2E"/>
    <w:rsid w:val="004708E2"/>
    <w:rsid w:val="00472655"/>
    <w:rsid w:val="004726A1"/>
    <w:rsid w:val="004730F7"/>
    <w:rsid w:val="00474905"/>
    <w:rsid w:val="00474B99"/>
    <w:rsid w:val="00480DC1"/>
    <w:rsid w:val="004841F4"/>
    <w:rsid w:val="00484CBB"/>
    <w:rsid w:val="00485B36"/>
    <w:rsid w:val="00486D14"/>
    <w:rsid w:val="004870AD"/>
    <w:rsid w:val="00487BF1"/>
    <w:rsid w:val="004910B1"/>
    <w:rsid w:val="004933FB"/>
    <w:rsid w:val="00494A6D"/>
    <w:rsid w:val="004960A2"/>
    <w:rsid w:val="004A17E9"/>
    <w:rsid w:val="004A1D95"/>
    <w:rsid w:val="004A4216"/>
    <w:rsid w:val="004A4C1E"/>
    <w:rsid w:val="004A5397"/>
    <w:rsid w:val="004B09C4"/>
    <w:rsid w:val="004B37CE"/>
    <w:rsid w:val="004B3CE0"/>
    <w:rsid w:val="004B53DD"/>
    <w:rsid w:val="004B5538"/>
    <w:rsid w:val="004B5C6D"/>
    <w:rsid w:val="004B6159"/>
    <w:rsid w:val="004B62F4"/>
    <w:rsid w:val="004B691E"/>
    <w:rsid w:val="004B79C2"/>
    <w:rsid w:val="004C091B"/>
    <w:rsid w:val="004C15C1"/>
    <w:rsid w:val="004C1911"/>
    <w:rsid w:val="004C21FB"/>
    <w:rsid w:val="004C2CDD"/>
    <w:rsid w:val="004C321C"/>
    <w:rsid w:val="004C61F9"/>
    <w:rsid w:val="004D1A6D"/>
    <w:rsid w:val="004D2D2A"/>
    <w:rsid w:val="004D4DA7"/>
    <w:rsid w:val="004D4E05"/>
    <w:rsid w:val="004D64A1"/>
    <w:rsid w:val="004D7391"/>
    <w:rsid w:val="004E167F"/>
    <w:rsid w:val="004E2AD4"/>
    <w:rsid w:val="004E4292"/>
    <w:rsid w:val="004E47AF"/>
    <w:rsid w:val="004E4DE3"/>
    <w:rsid w:val="004E55B3"/>
    <w:rsid w:val="004F1993"/>
    <w:rsid w:val="004F1D79"/>
    <w:rsid w:val="004F2D59"/>
    <w:rsid w:val="004F2E70"/>
    <w:rsid w:val="004F47FA"/>
    <w:rsid w:val="004F4866"/>
    <w:rsid w:val="004F50AC"/>
    <w:rsid w:val="004F694C"/>
    <w:rsid w:val="004F6C1E"/>
    <w:rsid w:val="00501E8B"/>
    <w:rsid w:val="005021AD"/>
    <w:rsid w:val="005040A7"/>
    <w:rsid w:val="00504574"/>
    <w:rsid w:val="00507BE7"/>
    <w:rsid w:val="00507D8A"/>
    <w:rsid w:val="00510880"/>
    <w:rsid w:val="00511DFC"/>
    <w:rsid w:val="0051217E"/>
    <w:rsid w:val="00512257"/>
    <w:rsid w:val="00512DCD"/>
    <w:rsid w:val="00512F53"/>
    <w:rsid w:val="005139A8"/>
    <w:rsid w:val="00514C8A"/>
    <w:rsid w:val="005152AA"/>
    <w:rsid w:val="00517DDF"/>
    <w:rsid w:val="00520E26"/>
    <w:rsid w:val="00520FEF"/>
    <w:rsid w:val="00521EC7"/>
    <w:rsid w:val="005227D3"/>
    <w:rsid w:val="005235D5"/>
    <w:rsid w:val="0052367E"/>
    <w:rsid w:val="00523D73"/>
    <w:rsid w:val="00524801"/>
    <w:rsid w:val="00524955"/>
    <w:rsid w:val="00525905"/>
    <w:rsid w:val="00527582"/>
    <w:rsid w:val="00531CAC"/>
    <w:rsid w:val="00533AA9"/>
    <w:rsid w:val="00534A53"/>
    <w:rsid w:val="005359B0"/>
    <w:rsid w:val="00536561"/>
    <w:rsid w:val="005404A3"/>
    <w:rsid w:val="0054237A"/>
    <w:rsid w:val="005427BA"/>
    <w:rsid w:val="00542C03"/>
    <w:rsid w:val="005446DD"/>
    <w:rsid w:val="00544E0C"/>
    <w:rsid w:val="00545232"/>
    <w:rsid w:val="00545565"/>
    <w:rsid w:val="00546E7A"/>
    <w:rsid w:val="005527CD"/>
    <w:rsid w:val="005539F3"/>
    <w:rsid w:val="00554579"/>
    <w:rsid w:val="0055474A"/>
    <w:rsid w:val="005551C6"/>
    <w:rsid w:val="00555885"/>
    <w:rsid w:val="00555C7F"/>
    <w:rsid w:val="00555F99"/>
    <w:rsid w:val="005564E9"/>
    <w:rsid w:val="00556D3C"/>
    <w:rsid w:val="00557B9B"/>
    <w:rsid w:val="005610F9"/>
    <w:rsid w:val="005628BD"/>
    <w:rsid w:val="0056355B"/>
    <w:rsid w:val="00570886"/>
    <w:rsid w:val="00570985"/>
    <w:rsid w:val="00572027"/>
    <w:rsid w:val="005728A7"/>
    <w:rsid w:val="00574454"/>
    <w:rsid w:val="005745A4"/>
    <w:rsid w:val="005757DE"/>
    <w:rsid w:val="005771FE"/>
    <w:rsid w:val="00581607"/>
    <w:rsid w:val="005828F9"/>
    <w:rsid w:val="00582FF5"/>
    <w:rsid w:val="005832CF"/>
    <w:rsid w:val="0058343C"/>
    <w:rsid w:val="0058396E"/>
    <w:rsid w:val="00585CFC"/>
    <w:rsid w:val="00592B76"/>
    <w:rsid w:val="00593493"/>
    <w:rsid w:val="00595891"/>
    <w:rsid w:val="00596E48"/>
    <w:rsid w:val="00597417"/>
    <w:rsid w:val="005A1521"/>
    <w:rsid w:val="005A24BC"/>
    <w:rsid w:val="005A30CF"/>
    <w:rsid w:val="005A4108"/>
    <w:rsid w:val="005A4157"/>
    <w:rsid w:val="005A44A0"/>
    <w:rsid w:val="005A49BC"/>
    <w:rsid w:val="005A4B67"/>
    <w:rsid w:val="005A5509"/>
    <w:rsid w:val="005A560F"/>
    <w:rsid w:val="005A6439"/>
    <w:rsid w:val="005A6671"/>
    <w:rsid w:val="005A7A70"/>
    <w:rsid w:val="005A7A74"/>
    <w:rsid w:val="005B0266"/>
    <w:rsid w:val="005B1CDD"/>
    <w:rsid w:val="005B3759"/>
    <w:rsid w:val="005B3BAF"/>
    <w:rsid w:val="005B50FE"/>
    <w:rsid w:val="005B6218"/>
    <w:rsid w:val="005B6C33"/>
    <w:rsid w:val="005B7D25"/>
    <w:rsid w:val="005C25CD"/>
    <w:rsid w:val="005C5E99"/>
    <w:rsid w:val="005C7EE9"/>
    <w:rsid w:val="005D4212"/>
    <w:rsid w:val="005D6B3F"/>
    <w:rsid w:val="005D7BB7"/>
    <w:rsid w:val="005E062A"/>
    <w:rsid w:val="005E09CB"/>
    <w:rsid w:val="005E11A6"/>
    <w:rsid w:val="005E1CDB"/>
    <w:rsid w:val="005E44D0"/>
    <w:rsid w:val="005E4DDB"/>
    <w:rsid w:val="005E539F"/>
    <w:rsid w:val="005E5881"/>
    <w:rsid w:val="005E5932"/>
    <w:rsid w:val="005E601E"/>
    <w:rsid w:val="005E6A03"/>
    <w:rsid w:val="005E7D30"/>
    <w:rsid w:val="005E7D9C"/>
    <w:rsid w:val="005F1D92"/>
    <w:rsid w:val="005F368E"/>
    <w:rsid w:val="005F48DA"/>
    <w:rsid w:val="005F4B4D"/>
    <w:rsid w:val="005F56BA"/>
    <w:rsid w:val="005F5951"/>
    <w:rsid w:val="005F67FE"/>
    <w:rsid w:val="005F724D"/>
    <w:rsid w:val="005F7A92"/>
    <w:rsid w:val="005F7BAC"/>
    <w:rsid w:val="00601E5F"/>
    <w:rsid w:val="00604155"/>
    <w:rsid w:val="00605377"/>
    <w:rsid w:val="00605593"/>
    <w:rsid w:val="00606749"/>
    <w:rsid w:val="00606843"/>
    <w:rsid w:val="00606FAA"/>
    <w:rsid w:val="006070D8"/>
    <w:rsid w:val="006075D8"/>
    <w:rsid w:val="0061024F"/>
    <w:rsid w:val="00611659"/>
    <w:rsid w:val="00611959"/>
    <w:rsid w:val="006147BB"/>
    <w:rsid w:val="006161CE"/>
    <w:rsid w:val="006169D9"/>
    <w:rsid w:val="006217D7"/>
    <w:rsid w:val="006225A0"/>
    <w:rsid w:val="00622F69"/>
    <w:rsid w:val="00624B7A"/>
    <w:rsid w:val="00624C77"/>
    <w:rsid w:val="0062541F"/>
    <w:rsid w:val="00625840"/>
    <w:rsid w:val="00627689"/>
    <w:rsid w:val="006310A7"/>
    <w:rsid w:val="006311C2"/>
    <w:rsid w:val="006312E1"/>
    <w:rsid w:val="006314F8"/>
    <w:rsid w:val="00632218"/>
    <w:rsid w:val="00633504"/>
    <w:rsid w:val="00634393"/>
    <w:rsid w:val="00635396"/>
    <w:rsid w:val="006425CD"/>
    <w:rsid w:val="00642772"/>
    <w:rsid w:val="00642F2C"/>
    <w:rsid w:val="00651007"/>
    <w:rsid w:val="00653654"/>
    <w:rsid w:val="00653CDD"/>
    <w:rsid w:val="00654C1B"/>
    <w:rsid w:val="00656E39"/>
    <w:rsid w:val="0066076C"/>
    <w:rsid w:val="0066101D"/>
    <w:rsid w:val="00662C66"/>
    <w:rsid w:val="00662CB6"/>
    <w:rsid w:val="006641F2"/>
    <w:rsid w:val="00664912"/>
    <w:rsid w:val="00667975"/>
    <w:rsid w:val="00671237"/>
    <w:rsid w:val="00673253"/>
    <w:rsid w:val="0067582C"/>
    <w:rsid w:val="00676FA7"/>
    <w:rsid w:val="006775BF"/>
    <w:rsid w:val="00677C5F"/>
    <w:rsid w:val="006821DC"/>
    <w:rsid w:val="00682FE2"/>
    <w:rsid w:val="006850DD"/>
    <w:rsid w:val="006861BD"/>
    <w:rsid w:val="00686E76"/>
    <w:rsid w:val="00690FDA"/>
    <w:rsid w:val="00691A67"/>
    <w:rsid w:val="0069273E"/>
    <w:rsid w:val="00692CC8"/>
    <w:rsid w:val="00692E15"/>
    <w:rsid w:val="006939DA"/>
    <w:rsid w:val="00695FAA"/>
    <w:rsid w:val="00696EED"/>
    <w:rsid w:val="006A27A5"/>
    <w:rsid w:val="006A3AB1"/>
    <w:rsid w:val="006A3D28"/>
    <w:rsid w:val="006A5256"/>
    <w:rsid w:val="006A6FD4"/>
    <w:rsid w:val="006A7157"/>
    <w:rsid w:val="006B0E82"/>
    <w:rsid w:val="006B178D"/>
    <w:rsid w:val="006B252C"/>
    <w:rsid w:val="006B578F"/>
    <w:rsid w:val="006B6D34"/>
    <w:rsid w:val="006C2E52"/>
    <w:rsid w:val="006C301B"/>
    <w:rsid w:val="006C4927"/>
    <w:rsid w:val="006C512E"/>
    <w:rsid w:val="006C53C2"/>
    <w:rsid w:val="006C572A"/>
    <w:rsid w:val="006C60E9"/>
    <w:rsid w:val="006C6D8C"/>
    <w:rsid w:val="006D0180"/>
    <w:rsid w:val="006D0944"/>
    <w:rsid w:val="006D0AAF"/>
    <w:rsid w:val="006D3722"/>
    <w:rsid w:val="006D3C88"/>
    <w:rsid w:val="006D4DF3"/>
    <w:rsid w:val="006D577C"/>
    <w:rsid w:val="006D57FF"/>
    <w:rsid w:val="006D722A"/>
    <w:rsid w:val="006D7F7C"/>
    <w:rsid w:val="006E3B79"/>
    <w:rsid w:val="006E3C27"/>
    <w:rsid w:val="006E7243"/>
    <w:rsid w:val="006F004D"/>
    <w:rsid w:val="006F0CF5"/>
    <w:rsid w:val="006F25CC"/>
    <w:rsid w:val="006F2793"/>
    <w:rsid w:val="006F28A3"/>
    <w:rsid w:val="006F62E8"/>
    <w:rsid w:val="00700E38"/>
    <w:rsid w:val="00703461"/>
    <w:rsid w:val="00704A71"/>
    <w:rsid w:val="00707D1B"/>
    <w:rsid w:val="0071003A"/>
    <w:rsid w:val="00710391"/>
    <w:rsid w:val="00710BD1"/>
    <w:rsid w:val="00712987"/>
    <w:rsid w:val="007133B4"/>
    <w:rsid w:val="00713FFE"/>
    <w:rsid w:val="00714025"/>
    <w:rsid w:val="00715A2C"/>
    <w:rsid w:val="0071600B"/>
    <w:rsid w:val="007201C3"/>
    <w:rsid w:val="00720320"/>
    <w:rsid w:val="00720E0C"/>
    <w:rsid w:val="00721C6A"/>
    <w:rsid w:val="0072275E"/>
    <w:rsid w:val="00722805"/>
    <w:rsid w:val="007239D7"/>
    <w:rsid w:val="00724231"/>
    <w:rsid w:val="007247BD"/>
    <w:rsid w:val="00725E9A"/>
    <w:rsid w:val="00725FB6"/>
    <w:rsid w:val="007310FF"/>
    <w:rsid w:val="00733296"/>
    <w:rsid w:val="007335AB"/>
    <w:rsid w:val="00733688"/>
    <w:rsid w:val="00733748"/>
    <w:rsid w:val="007340B1"/>
    <w:rsid w:val="007346F7"/>
    <w:rsid w:val="00735393"/>
    <w:rsid w:val="00735890"/>
    <w:rsid w:val="00735AC8"/>
    <w:rsid w:val="00735E95"/>
    <w:rsid w:val="00736320"/>
    <w:rsid w:val="00740E84"/>
    <w:rsid w:val="00741512"/>
    <w:rsid w:val="0074182A"/>
    <w:rsid w:val="00741F5D"/>
    <w:rsid w:val="007420F0"/>
    <w:rsid w:val="00742955"/>
    <w:rsid w:val="00744CBF"/>
    <w:rsid w:val="007454CF"/>
    <w:rsid w:val="00746003"/>
    <w:rsid w:val="0074625E"/>
    <w:rsid w:val="00747DF7"/>
    <w:rsid w:val="007500B7"/>
    <w:rsid w:val="007505EB"/>
    <w:rsid w:val="00750EDC"/>
    <w:rsid w:val="007522C2"/>
    <w:rsid w:val="00752811"/>
    <w:rsid w:val="00752F7A"/>
    <w:rsid w:val="00753682"/>
    <w:rsid w:val="00756755"/>
    <w:rsid w:val="00757074"/>
    <w:rsid w:val="00757BFE"/>
    <w:rsid w:val="007600B0"/>
    <w:rsid w:val="00760266"/>
    <w:rsid w:val="00761782"/>
    <w:rsid w:val="007624B0"/>
    <w:rsid w:val="00762582"/>
    <w:rsid w:val="00762F7E"/>
    <w:rsid w:val="00764987"/>
    <w:rsid w:val="00767E72"/>
    <w:rsid w:val="00770573"/>
    <w:rsid w:val="00770BCC"/>
    <w:rsid w:val="00770FEB"/>
    <w:rsid w:val="00772C90"/>
    <w:rsid w:val="00772E4E"/>
    <w:rsid w:val="00774170"/>
    <w:rsid w:val="007744F5"/>
    <w:rsid w:val="00774C89"/>
    <w:rsid w:val="00775DDF"/>
    <w:rsid w:val="00776530"/>
    <w:rsid w:val="0077720F"/>
    <w:rsid w:val="00777E08"/>
    <w:rsid w:val="0078005A"/>
    <w:rsid w:val="00780D4E"/>
    <w:rsid w:val="00780DC6"/>
    <w:rsid w:val="00782175"/>
    <w:rsid w:val="00783DF9"/>
    <w:rsid w:val="007855A5"/>
    <w:rsid w:val="00785760"/>
    <w:rsid w:val="00787541"/>
    <w:rsid w:val="00790B5A"/>
    <w:rsid w:val="00790E02"/>
    <w:rsid w:val="007928AF"/>
    <w:rsid w:val="007938BB"/>
    <w:rsid w:val="00793FE8"/>
    <w:rsid w:val="00795CC0"/>
    <w:rsid w:val="00795FE3"/>
    <w:rsid w:val="007961C9"/>
    <w:rsid w:val="00796B47"/>
    <w:rsid w:val="00797A73"/>
    <w:rsid w:val="007A1C48"/>
    <w:rsid w:val="007A2A06"/>
    <w:rsid w:val="007A4AB7"/>
    <w:rsid w:val="007A5529"/>
    <w:rsid w:val="007A777B"/>
    <w:rsid w:val="007B055B"/>
    <w:rsid w:val="007B0AB9"/>
    <w:rsid w:val="007B0F30"/>
    <w:rsid w:val="007B1991"/>
    <w:rsid w:val="007B1B1E"/>
    <w:rsid w:val="007B2974"/>
    <w:rsid w:val="007B38AE"/>
    <w:rsid w:val="007B3A34"/>
    <w:rsid w:val="007B3C9E"/>
    <w:rsid w:val="007B40B8"/>
    <w:rsid w:val="007B45CB"/>
    <w:rsid w:val="007B4A15"/>
    <w:rsid w:val="007B4E74"/>
    <w:rsid w:val="007B5440"/>
    <w:rsid w:val="007B7760"/>
    <w:rsid w:val="007C0092"/>
    <w:rsid w:val="007C1E16"/>
    <w:rsid w:val="007C20BB"/>
    <w:rsid w:val="007C2459"/>
    <w:rsid w:val="007C4268"/>
    <w:rsid w:val="007C6E4B"/>
    <w:rsid w:val="007D66AA"/>
    <w:rsid w:val="007D7467"/>
    <w:rsid w:val="007E0015"/>
    <w:rsid w:val="007E16D2"/>
    <w:rsid w:val="007E36AD"/>
    <w:rsid w:val="007E534B"/>
    <w:rsid w:val="007E699F"/>
    <w:rsid w:val="007E6DF9"/>
    <w:rsid w:val="007E754D"/>
    <w:rsid w:val="007F0403"/>
    <w:rsid w:val="007F0D24"/>
    <w:rsid w:val="007F0FAF"/>
    <w:rsid w:val="007F1A04"/>
    <w:rsid w:val="007F276A"/>
    <w:rsid w:val="007F38CF"/>
    <w:rsid w:val="007F5143"/>
    <w:rsid w:val="007F5BA4"/>
    <w:rsid w:val="007F6034"/>
    <w:rsid w:val="00800CAE"/>
    <w:rsid w:val="008048B8"/>
    <w:rsid w:val="00811662"/>
    <w:rsid w:val="0081382E"/>
    <w:rsid w:val="0081450E"/>
    <w:rsid w:val="00814836"/>
    <w:rsid w:val="008200EB"/>
    <w:rsid w:val="00820F6E"/>
    <w:rsid w:val="00823F49"/>
    <w:rsid w:val="0082435A"/>
    <w:rsid w:val="00825112"/>
    <w:rsid w:val="00825196"/>
    <w:rsid w:val="008261D9"/>
    <w:rsid w:val="00826D80"/>
    <w:rsid w:val="008279CF"/>
    <w:rsid w:val="00830381"/>
    <w:rsid w:val="0083148E"/>
    <w:rsid w:val="008319A5"/>
    <w:rsid w:val="00831AA9"/>
    <w:rsid w:val="0083378F"/>
    <w:rsid w:val="00833A05"/>
    <w:rsid w:val="008351B1"/>
    <w:rsid w:val="0083520C"/>
    <w:rsid w:val="0083691B"/>
    <w:rsid w:val="00837474"/>
    <w:rsid w:val="00837F0D"/>
    <w:rsid w:val="0084236C"/>
    <w:rsid w:val="00845DFE"/>
    <w:rsid w:val="0084706A"/>
    <w:rsid w:val="00847DC9"/>
    <w:rsid w:val="008516AE"/>
    <w:rsid w:val="0085447A"/>
    <w:rsid w:val="00860442"/>
    <w:rsid w:val="00860BE1"/>
    <w:rsid w:val="008650B2"/>
    <w:rsid w:val="00867E07"/>
    <w:rsid w:val="00870115"/>
    <w:rsid w:val="0087088E"/>
    <w:rsid w:val="0087138F"/>
    <w:rsid w:val="0087174F"/>
    <w:rsid w:val="00872166"/>
    <w:rsid w:val="0087364F"/>
    <w:rsid w:val="00873AFA"/>
    <w:rsid w:val="00874326"/>
    <w:rsid w:val="00875E5B"/>
    <w:rsid w:val="00876840"/>
    <w:rsid w:val="00877365"/>
    <w:rsid w:val="008807BC"/>
    <w:rsid w:val="0088178C"/>
    <w:rsid w:val="00882381"/>
    <w:rsid w:val="008840AE"/>
    <w:rsid w:val="00884AA9"/>
    <w:rsid w:val="0088765D"/>
    <w:rsid w:val="00887E5A"/>
    <w:rsid w:val="00890A69"/>
    <w:rsid w:val="00891A5C"/>
    <w:rsid w:val="008924F1"/>
    <w:rsid w:val="00892D34"/>
    <w:rsid w:val="008932B3"/>
    <w:rsid w:val="008944B5"/>
    <w:rsid w:val="00894569"/>
    <w:rsid w:val="00894D21"/>
    <w:rsid w:val="008954F0"/>
    <w:rsid w:val="00895839"/>
    <w:rsid w:val="00897400"/>
    <w:rsid w:val="008979FB"/>
    <w:rsid w:val="008A1E3F"/>
    <w:rsid w:val="008A26B1"/>
    <w:rsid w:val="008A4238"/>
    <w:rsid w:val="008A4847"/>
    <w:rsid w:val="008A4DCC"/>
    <w:rsid w:val="008A5914"/>
    <w:rsid w:val="008A5A94"/>
    <w:rsid w:val="008A5AD1"/>
    <w:rsid w:val="008A5F52"/>
    <w:rsid w:val="008A6348"/>
    <w:rsid w:val="008A787C"/>
    <w:rsid w:val="008B0CD4"/>
    <w:rsid w:val="008B105A"/>
    <w:rsid w:val="008B26EB"/>
    <w:rsid w:val="008B35A3"/>
    <w:rsid w:val="008B3DF1"/>
    <w:rsid w:val="008B523D"/>
    <w:rsid w:val="008B56A6"/>
    <w:rsid w:val="008B7CB7"/>
    <w:rsid w:val="008C1DEE"/>
    <w:rsid w:val="008C204D"/>
    <w:rsid w:val="008C37C5"/>
    <w:rsid w:val="008C4595"/>
    <w:rsid w:val="008C5716"/>
    <w:rsid w:val="008D0AE0"/>
    <w:rsid w:val="008D12A0"/>
    <w:rsid w:val="008D1F0C"/>
    <w:rsid w:val="008D21D8"/>
    <w:rsid w:val="008D222F"/>
    <w:rsid w:val="008D354D"/>
    <w:rsid w:val="008D3AD7"/>
    <w:rsid w:val="008D4A20"/>
    <w:rsid w:val="008D5A6C"/>
    <w:rsid w:val="008D69D3"/>
    <w:rsid w:val="008D7C06"/>
    <w:rsid w:val="008E0C85"/>
    <w:rsid w:val="008E17DB"/>
    <w:rsid w:val="008E244B"/>
    <w:rsid w:val="008E328E"/>
    <w:rsid w:val="008E341B"/>
    <w:rsid w:val="008E60D3"/>
    <w:rsid w:val="008E62C4"/>
    <w:rsid w:val="008E6DC4"/>
    <w:rsid w:val="008F005D"/>
    <w:rsid w:val="008F3F2F"/>
    <w:rsid w:val="008F6225"/>
    <w:rsid w:val="009003E1"/>
    <w:rsid w:val="00901C43"/>
    <w:rsid w:val="00902ACA"/>
    <w:rsid w:val="00903CDC"/>
    <w:rsid w:val="00904590"/>
    <w:rsid w:val="009100E6"/>
    <w:rsid w:val="0091131F"/>
    <w:rsid w:val="00913094"/>
    <w:rsid w:val="00915AF4"/>
    <w:rsid w:val="00916530"/>
    <w:rsid w:val="0091767E"/>
    <w:rsid w:val="00920E39"/>
    <w:rsid w:val="00922ADC"/>
    <w:rsid w:val="009261F9"/>
    <w:rsid w:val="0092710E"/>
    <w:rsid w:val="00931411"/>
    <w:rsid w:val="00932F48"/>
    <w:rsid w:val="0093559B"/>
    <w:rsid w:val="00935F97"/>
    <w:rsid w:val="00936706"/>
    <w:rsid w:val="00941760"/>
    <w:rsid w:val="00942A04"/>
    <w:rsid w:val="00943302"/>
    <w:rsid w:val="00943FC1"/>
    <w:rsid w:val="00944225"/>
    <w:rsid w:val="009449FD"/>
    <w:rsid w:val="00946BCE"/>
    <w:rsid w:val="00947153"/>
    <w:rsid w:val="0095092F"/>
    <w:rsid w:val="00950C4D"/>
    <w:rsid w:val="00953F5E"/>
    <w:rsid w:val="0095596A"/>
    <w:rsid w:val="0095606C"/>
    <w:rsid w:val="009565F1"/>
    <w:rsid w:val="009568E3"/>
    <w:rsid w:val="00960087"/>
    <w:rsid w:val="00960826"/>
    <w:rsid w:val="00962930"/>
    <w:rsid w:val="009636E7"/>
    <w:rsid w:val="00964682"/>
    <w:rsid w:val="00964925"/>
    <w:rsid w:val="00964D54"/>
    <w:rsid w:val="00964DBF"/>
    <w:rsid w:val="00965FDC"/>
    <w:rsid w:val="0096714B"/>
    <w:rsid w:val="00967958"/>
    <w:rsid w:val="00967A1D"/>
    <w:rsid w:val="009707F0"/>
    <w:rsid w:val="0097103C"/>
    <w:rsid w:val="00971576"/>
    <w:rsid w:val="00972437"/>
    <w:rsid w:val="009729D7"/>
    <w:rsid w:val="00975131"/>
    <w:rsid w:val="00980A3D"/>
    <w:rsid w:val="009813F9"/>
    <w:rsid w:val="009826A9"/>
    <w:rsid w:val="009833DC"/>
    <w:rsid w:val="009850DD"/>
    <w:rsid w:val="0098593D"/>
    <w:rsid w:val="00985CF2"/>
    <w:rsid w:val="00985EC5"/>
    <w:rsid w:val="009877D1"/>
    <w:rsid w:val="009902EA"/>
    <w:rsid w:val="009917F0"/>
    <w:rsid w:val="00992094"/>
    <w:rsid w:val="009948FD"/>
    <w:rsid w:val="009964ED"/>
    <w:rsid w:val="009965E4"/>
    <w:rsid w:val="00996EC7"/>
    <w:rsid w:val="009A24E7"/>
    <w:rsid w:val="009A6A19"/>
    <w:rsid w:val="009A6B59"/>
    <w:rsid w:val="009A726A"/>
    <w:rsid w:val="009A7C4E"/>
    <w:rsid w:val="009B0B31"/>
    <w:rsid w:val="009B2B0E"/>
    <w:rsid w:val="009B3ED2"/>
    <w:rsid w:val="009B422E"/>
    <w:rsid w:val="009B4473"/>
    <w:rsid w:val="009B6463"/>
    <w:rsid w:val="009C03AF"/>
    <w:rsid w:val="009C24C0"/>
    <w:rsid w:val="009C2D9D"/>
    <w:rsid w:val="009C5237"/>
    <w:rsid w:val="009C66FE"/>
    <w:rsid w:val="009D1035"/>
    <w:rsid w:val="009D13DD"/>
    <w:rsid w:val="009D357A"/>
    <w:rsid w:val="009D5A6C"/>
    <w:rsid w:val="009D5CCC"/>
    <w:rsid w:val="009D5DA7"/>
    <w:rsid w:val="009D6781"/>
    <w:rsid w:val="009D6AE6"/>
    <w:rsid w:val="009D6CD8"/>
    <w:rsid w:val="009D6E23"/>
    <w:rsid w:val="009E012F"/>
    <w:rsid w:val="009E1886"/>
    <w:rsid w:val="009E1AD9"/>
    <w:rsid w:val="009E4846"/>
    <w:rsid w:val="009E5D56"/>
    <w:rsid w:val="009E6D52"/>
    <w:rsid w:val="009E7468"/>
    <w:rsid w:val="009E787F"/>
    <w:rsid w:val="009E7A13"/>
    <w:rsid w:val="009F4093"/>
    <w:rsid w:val="009F64CE"/>
    <w:rsid w:val="009F6B10"/>
    <w:rsid w:val="009F6D8E"/>
    <w:rsid w:val="00A00410"/>
    <w:rsid w:val="00A0443A"/>
    <w:rsid w:val="00A07ED4"/>
    <w:rsid w:val="00A106FF"/>
    <w:rsid w:val="00A16228"/>
    <w:rsid w:val="00A164F2"/>
    <w:rsid w:val="00A166CD"/>
    <w:rsid w:val="00A177F7"/>
    <w:rsid w:val="00A200E0"/>
    <w:rsid w:val="00A2055F"/>
    <w:rsid w:val="00A2081E"/>
    <w:rsid w:val="00A21903"/>
    <w:rsid w:val="00A25C5F"/>
    <w:rsid w:val="00A25C8D"/>
    <w:rsid w:val="00A27B8C"/>
    <w:rsid w:val="00A3058D"/>
    <w:rsid w:val="00A32174"/>
    <w:rsid w:val="00A3708F"/>
    <w:rsid w:val="00A372E4"/>
    <w:rsid w:val="00A4045D"/>
    <w:rsid w:val="00A40694"/>
    <w:rsid w:val="00A4439B"/>
    <w:rsid w:val="00A5042C"/>
    <w:rsid w:val="00A512F1"/>
    <w:rsid w:val="00A51BF5"/>
    <w:rsid w:val="00A53071"/>
    <w:rsid w:val="00A53646"/>
    <w:rsid w:val="00A543BC"/>
    <w:rsid w:val="00A552CF"/>
    <w:rsid w:val="00A557A6"/>
    <w:rsid w:val="00A55E0E"/>
    <w:rsid w:val="00A57608"/>
    <w:rsid w:val="00A60955"/>
    <w:rsid w:val="00A60A2D"/>
    <w:rsid w:val="00A61E17"/>
    <w:rsid w:val="00A62B73"/>
    <w:rsid w:val="00A63025"/>
    <w:rsid w:val="00A63419"/>
    <w:rsid w:val="00A63F00"/>
    <w:rsid w:val="00A64274"/>
    <w:rsid w:val="00A64489"/>
    <w:rsid w:val="00A65BC7"/>
    <w:rsid w:val="00A672C0"/>
    <w:rsid w:val="00A70115"/>
    <w:rsid w:val="00A712E8"/>
    <w:rsid w:val="00A71FE0"/>
    <w:rsid w:val="00A7367A"/>
    <w:rsid w:val="00A73C61"/>
    <w:rsid w:val="00A74D48"/>
    <w:rsid w:val="00A74FFD"/>
    <w:rsid w:val="00A750CE"/>
    <w:rsid w:val="00A773FD"/>
    <w:rsid w:val="00A80337"/>
    <w:rsid w:val="00A814B7"/>
    <w:rsid w:val="00A81B8E"/>
    <w:rsid w:val="00A82631"/>
    <w:rsid w:val="00A83DC0"/>
    <w:rsid w:val="00A84DF1"/>
    <w:rsid w:val="00A86187"/>
    <w:rsid w:val="00A93C61"/>
    <w:rsid w:val="00A96B1B"/>
    <w:rsid w:val="00A97E37"/>
    <w:rsid w:val="00AA0C11"/>
    <w:rsid w:val="00AA1EB4"/>
    <w:rsid w:val="00AA3193"/>
    <w:rsid w:val="00AA403B"/>
    <w:rsid w:val="00AA5294"/>
    <w:rsid w:val="00AA5636"/>
    <w:rsid w:val="00AA6434"/>
    <w:rsid w:val="00AA6A76"/>
    <w:rsid w:val="00AB026C"/>
    <w:rsid w:val="00AB1C9E"/>
    <w:rsid w:val="00AB1D66"/>
    <w:rsid w:val="00AB3BE3"/>
    <w:rsid w:val="00AB4DB9"/>
    <w:rsid w:val="00AB59B1"/>
    <w:rsid w:val="00AB6281"/>
    <w:rsid w:val="00AB7C36"/>
    <w:rsid w:val="00AB7D87"/>
    <w:rsid w:val="00AC20AD"/>
    <w:rsid w:val="00AC24A1"/>
    <w:rsid w:val="00AC2871"/>
    <w:rsid w:val="00AC3B50"/>
    <w:rsid w:val="00AC6FE3"/>
    <w:rsid w:val="00AD086D"/>
    <w:rsid w:val="00AD59F6"/>
    <w:rsid w:val="00AD62E9"/>
    <w:rsid w:val="00AD66F2"/>
    <w:rsid w:val="00AD7C97"/>
    <w:rsid w:val="00AE12FB"/>
    <w:rsid w:val="00AE169E"/>
    <w:rsid w:val="00AE19F3"/>
    <w:rsid w:val="00AE3718"/>
    <w:rsid w:val="00AF1B96"/>
    <w:rsid w:val="00AF2AF3"/>
    <w:rsid w:val="00AF2E77"/>
    <w:rsid w:val="00AF35E9"/>
    <w:rsid w:val="00AF5134"/>
    <w:rsid w:val="00AF5EE0"/>
    <w:rsid w:val="00AF64B7"/>
    <w:rsid w:val="00AF72B6"/>
    <w:rsid w:val="00AF74D9"/>
    <w:rsid w:val="00B00D6B"/>
    <w:rsid w:val="00B01DCB"/>
    <w:rsid w:val="00B027DF"/>
    <w:rsid w:val="00B02B30"/>
    <w:rsid w:val="00B03506"/>
    <w:rsid w:val="00B03EBB"/>
    <w:rsid w:val="00B04166"/>
    <w:rsid w:val="00B045D1"/>
    <w:rsid w:val="00B04942"/>
    <w:rsid w:val="00B04D96"/>
    <w:rsid w:val="00B063D1"/>
    <w:rsid w:val="00B06A7D"/>
    <w:rsid w:val="00B06DAF"/>
    <w:rsid w:val="00B07001"/>
    <w:rsid w:val="00B10B8C"/>
    <w:rsid w:val="00B1257A"/>
    <w:rsid w:val="00B135AC"/>
    <w:rsid w:val="00B16AFD"/>
    <w:rsid w:val="00B17A43"/>
    <w:rsid w:val="00B20E93"/>
    <w:rsid w:val="00B2135E"/>
    <w:rsid w:val="00B215E5"/>
    <w:rsid w:val="00B21864"/>
    <w:rsid w:val="00B223B2"/>
    <w:rsid w:val="00B25D0D"/>
    <w:rsid w:val="00B27512"/>
    <w:rsid w:val="00B27D6E"/>
    <w:rsid w:val="00B32F66"/>
    <w:rsid w:val="00B3344C"/>
    <w:rsid w:val="00B34379"/>
    <w:rsid w:val="00B35C93"/>
    <w:rsid w:val="00B35E43"/>
    <w:rsid w:val="00B3663E"/>
    <w:rsid w:val="00B37870"/>
    <w:rsid w:val="00B37BB7"/>
    <w:rsid w:val="00B404F7"/>
    <w:rsid w:val="00B41268"/>
    <w:rsid w:val="00B4326D"/>
    <w:rsid w:val="00B45227"/>
    <w:rsid w:val="00B47793"/>
    <w:rsid w:val="00B47BB1"/>
    <w:rsid w:val="00B47E27"/>
    <w:rsid w:val="00B504B1"/>
    <w:rsid w:val="00B50F48"/>
    <w:rsid w:val="00B51105"/>
    <w:rsid w:val="00B52C79"/>
    <w:rsid w:val="00B53DD7"/>
    <w:rsid w:val="00B541FD"/>
    <w:rsid w:val="00B56A2E"/>
    <w:rsid w:val="00B5768D"/>
    <w:rsid w:val="00B62D87"/>
    <w:rsid w:val="00B62D88"/>
    <w:rsid w:val="00B639E6"/>
    <w:rsid w:val="00B641E6"/>
    <w:rsid w:val="00B66288"/>
    <w:rsid w:val="00B67033"/>
    <w:rsid w:val="00B701C4"/>
    <w:rsid w:val="00B726AE"/>
    <w:rsid w:val="00B73A81"/>
    <w:rsid w:val="00B74D49"/>
    <w:rsid w:val="00B76064"/>
    <w:rsid w:val="00B774B7"/>
    <w:rsid w:val="00B777C4"/>
    <w:rsid w:val="00B808A4"/>
    <w:rsid w:val="00B82CAB"/>
    <w:rsid w:val="00B85DC7"/>
    <w:rsid w:val="00B85F1C"/>
    <w:rsid w:val="00B86932"/>
    <w:rsid w:val="00B90AC2"/>
    <w:rsid w:val="00B920C2"/>
    <w:rsid w:val="00B933A1"/>
    <w:rsid w:val="00B9531D"/>
    <w:rsid w:val="00B96ACE"/>
    <w:rsid w:val="00BA1151"/>
    <w:rsid w:val="00BA2C87"/>
    <w:rsid w:val="00BA387B"/>
    <w:rsid w:val="00BA5C84"/>
    <w:rsid w:val="00BB0307"/>
    <w:rsid w:val="00BB4B1B"/>
    <w:rsid w:val="00BB4C97"/>
    <w:rsid w:val="00BB7600"/>
    <w:rsid w:val="00BC067B"/>
    <w:rsid w:val="00BC2002"/>
    <w:rsid w:val="00BC5478"/>
    <w:rsid w:val="00BC708E"/>
    <w:rsid w:val="00BC71C1"/>
    <w:rsid w:val="00BC71F0"/>
    <w:rsid w:val="00BD00FA"/>
    <w:rsid w:val="00BD0578"/>
    <w:rsid w:val="00BD0828"/>
    <w:rsid w:val="00BD1814"/>
    <w:rsid w:val="00BD35AA"/>
    <w:rsid w:val="00BD4D91"/>
    <w:rsid w:val="00BD67DE"/>
    <w:rsid w:val="00BD72F4"/>
    <w:rsid w:val="00BD7828"/>
    <w:rsid w:val="00BD7D4F"/>
    <w:rsid w:val="00BD7E57"/>
    <w:rsid w:val="00BD7F2E"/>
    <w:rsid w:val="00BE0349"/>
    <w:rsid w:val="00BE1BA8"/>
    <w:rsid w:val="00BE1E98"/>
    <w:rsid w:val="00BE3809"/>
    <w:rsid w:val="00BE5B2D"/>
    <w:rsid w:val="00BE72D1"/>
    <w:rsid w:val="00BE74B2"/>
    <w:rsid w:val="00BE7C1E"/>
    <w:rsid w:val="00BF00DF"/>
    <w:rsid w:val="00BF14E9"/>
    <w:rsid w:val="00BF19D5"/>
    <w:rsid w:val="00BF3D15"/>
    <w:rsid w:val="00BF435B"/>
    <w:rsid w:val="00BF5AB8"/>
    <w:rsid w:val="00BF7625"/>
    <w:rsid w:val="00C012F6"/>
    <w:rsid w:val="00C01BFF"/>
    <w:rsid w:val="00C024A9"/>
    <w:rsid w:val="00C0635A"/>
    <w:rsid w:val="00C072CF"/>
    <w:rsid w:val="00C07C96"/>
    <w:rsid w:val="00C11E30"/>
    <w:rsid w:val="00C16D53"/>
    <w:rsid w:val="00C20F50"/>
    <w:rsid w:val="00C219B3"/>
    <w:rsid w:val="00C22E6D"/>
    <w:rsid w:val="00C23487"/>
    <w:rsid w:val="00C25219"/>
    <w:rsid w:val="00C262F7"/>
    <w:rsid w:val="00C3019B"/>
    <w:rsid w:val="00C31B3A"/>
    <w:rsid w:val="00C35637"/>
    <w:rsid w:val="00C37719"/>
    <w:rsid w:val="00C41F26"/>
    <w:rsid w:val="00C475DD"/>
    <w:rsid w:val="00C529A9"/>
    <w:rsid w:val="00C52D2B"/>
    <w:rsid w:val="00C533AA"/>
    <w:rsid w:val="00C53C2B"/>
    <w:rsid w:val="00C55C9A"/>
    <w:rsid w:val="00C60C89"/>
    <w:rsid w:val="00C611B1"/>
    <w:rsid w:val="00C627F3"/>
    <w:rsid w:val="00C62FEA"/>
    <w:rsid w:val="00C65489"/>
    <w:rsid w:val="00C703A7"/>
    <w:rsid w:val="00C70A14"/>
    <w:rsid w:val="00C716E8"/>
    <w:rsid w:val="00C72296"/>
    <w:rsid w:val="00C7384F"/>
    <w:rsid w:val="00C7576C"/>
    <w:rsid w:val="00C76221"/>
    <w:rsid w:val="00C76553"/>
    <w:rsid w:val="00C8006B"/>
    <w:rsid w:val="00C81888"/>
    <w:rsid w:val="00C81FCF"/>
    <w:rsid w:val="00C84183"/>
    <w:rsid w:val="00C8596A"/>
    <w:rsid w:val="00C869EE"/>
    <w:rsid w:val="00C872BC"/>
    <w:rsid w:val="00C8780D"/>
    <w:rsid w:val="00C90F44"/>
    <w:rsid w:val="00C93660"/>
    <w:rsid w:val="00CA16D5"/>
    <w:rsid w:val="00CA16EA"/>
    <w:rsid w:val="00CA186E"/>
    <w:rsid w:val="00CA2469"/>
    <w:rsid w:val="00CA2E4E"/>
    <w:rsid w:val="00CB114E"/>
    <w:rsid w:val="00CB2615"/>
    <w:rsid w:val="00CB27F2"/>
    <w:rsid w:val="00CB296B"/>
    <w:rsid w:val="00CB3819"/>
    <w:rsid w:val="00CB5944"/>
    <w:rsid w:val="00CB666A"/>
    <w:rsid w:val="00CB6771"/>
    <w:rsid w:val="00CC086C"/>
    <w:rsid w:val="00CC222D"/>
    <w:rsid w:val="00CC3002"/>
    <w:rsid w:val="00CC35CE"/>
    <w:rsid w:val="00CC4651"/>
    <w:rsid w:val="00CC534E"/>
    <w:rsid w:val="00CC6992"/>
    <w:rsid w:val="00CC6B42"/>
    <w:rsid w:val="00CC76D0"/>
    <w:rsid w:val="00CC781C"/>
    <w:rsid w:val="00CC7FDA"/>
    <w:rsid w:val="00CD0B23"/>
    <w:rsid w:val="00CD1CBA"/>
    <w:rsid w:val="00CD234B"/>
    <w:rsid w:val="00CD2A34"/>
    <w:rsid w:val="00CD458C"/>
    <w:rsid w:val="00CD574C"/>
    <w:rsid w:val="00CD6CF3"/>
    <w:rsid w:val="00CD790B"/>
    <w:rsid w:val="00CE0805"/>
    <w:rsid w:val="00CE1B1C"/>
    <w:rsid w:val="00CE1EEA"/>
    <w:rsid w:val="00CE2839"/>
    <w:rsid w:val="00CE3947"/>
    <w:rsid w:val="00CE55F4"/>
    <w:rsid w:val="00CE5D70"/>
    <w:rsid w:val="00CE63A8"/>
    <w:rsid w:val="00CE66E6"/>
    <w:rsid w:val="00CE69E3"/>
    <w:rsid w:val="00CE7C73"/>
    <w:rsid w:val="00CF3965"/>
    <w:rsid w:val="00CF4F2B"/>
    <w:rsid w:val="00CF4F57"/>
    <w:rsid w:val="00CF7250"/>
    <w:rsid w:val="00CF7D27"/>
    <w:rsid w:val="00D02DB2"/>
    <w:rsid w:val="00D038E3"/>
    <w:rsid w:val="00D04947"/>
    <w:rsid w:val="00D054ED"/>
    <w:rsid w:val="00D05F21"/>
    <w:rsid w:val="00D11AE2"/>
    <w:rsid w:val="00D121B5"/>
    <w:rsid w:val="00D12564"/>
    <w:rsid w:val="00D128A5"/>
    <w:rsid w:val="00D12C5D"/>
    <w:rsid w:val="00D14396"/>
    <w:rsid w:val="00D15D59"/>
    <w:rsid w:val="00D163A6"/>
    <w:rsid w:val="00D16E0C"/>
    <w:rsid w:val="00D2063C"/>
    <w:rsid w:val="00D210BD"/>
    <w:rsid w:val="00D21ED5"/>
    <w:rsid w:val="00D2203D"/>
    <w:rsid w:val="00D22243"/>
    <w:rsid w:val="00D22355"/>
    <w:rsid w:val="00D22CF2"/>
    <w:rsid w:val="00D239CD"/>
    <w:rsid w:val="00D268FD"/>
    <w:rsid w:val="00D27982"/>
    <w:rsid w:val="00D279A1"/>
    <w:rsid w:val="00D27D9A"/>
    <w:rsid w:val="00D319B4"/>
    <w:rsid w:val="00D32432"/>
    <w:rsid w:val="00D33859"/>
    <w:rsid w:val="00D3508A"/>
    <w:rsid w:val="00D374F1"/>
    <w:rsid w:val="00D37F03"/>
    <w:rsid w:val="00D424F1"/>
    <w:rsid w:val="00D4442C"/>
    <w:rsid w:val="00D44E89"/>
    <w:rsid w:val="00D50377"/>
    <w:rsid w:val="00D50450"/>
    <w:rsid w:val="00D508ED"/>
    <w:rsid w:val="00D51786"/>
    <w:rsid w:val="00D51E28"/>
    <w:rsid w:val="00D530D2"/>
    <w:rsid w:val="00D54338"/>
    <w:rsid w:val="00D54FFE"/>
    <w:rsid w:val="00D56310"/>
    <w:rsid w:val="00D572A8"/>
    <w:rsid w:val="00D61473"/>
    <w:rsid w:val="00D636B8"/>
    <w:rsid w:val="00D67097"/>
    <w:rsid w:val="00D670D8"/>
    <w:rsid w:val="00D67B77"/>
    <w:rsid w:val="00D71280"/>
    <w:rsid w:val="00D72013"/>
    <w:rsid w:val="00D73930"/>
    <w:rsid w:val="00D74AEB"/>
    <w:rsid w:val="00D75FAA"/>
    <w:rsid w:val="00D77F1C"/>
    <w:rsid w:val="00D80B7D"/>
    <w:rsid w:val="00D80D76"/>
    <w:rsid w:val="00D80FF6"/>
    <w:rsid w:val="00D82BAA"/>
    <w:rsid w:val="00D845C1"/>
    <w:rsid w:val="00D84965"/>
    <w:rsid w:val="00D86156"/>
    <w:rsid w:val="00D86658"/>
    <w:rsid w:val="00D8683B"/>
    <w:rsid w:val="00D87DF4"/>
    <w:rsid w:val="00D91DA0"/>
    <w:rsid w:val="00D924B6"/>
    <w:rsid w:val="00D9309C"/>
    <w:rsid w:val="00D97724"/>
    <w:rsid w:val="00DA0291"/>
    <w:rsid w:val="00DA0A7F"/>
    <w:rsid w:val="00DA12D4"/>
    <w:rsid w:val="00DA24A9"/>
    <w:rsid w:val="00DA403E"/>
    <w:rsid w:val="00DA45C9"/>
    <w:rsid w:val="00DA48D6"/>
    <w:rsid w:val="00DA4C84"/>
    <w:rsid w:val="00DA6830"/>
    <w:rsid w:val="00DA6D41"/>
    <w:rsid w:val="00DB0CBB"/>
    <w:rsid w:val="00DB37AF"/>
    <w:rsid w:val="00DB3A52"/>
    <w:rsid w:val="00DB3D5D"/>
    <w:rsid w:val="00DC006A"/>
    <w:rsid w:val="00DC03DD"/>
    <w:rsid w:val="00DC2DDA"/>
    <w:rsid w:val="00DC308B"/>
    <w:rsid w:val="00DC46DE"/>
    <w:rsid w:val="00DC46F8"/>
    <w:rsid w:val="00DC764C"/>
    <w:rsid w:val="00DC78DA"/>
    <w:rsid w:val="00DD0B51"/>
    <w:rsid w:val="00DD0C2B"/>
    <w:rsid w:val="00DD1853"/>
    <w:rsid w:val="00DD1EF8"/>
    <w:rsid w:val="00DD2165"/>
    <w:rsid w:val="00DD24AF"/>
    <w:rsid w:val="00DD2EF9"/>
    <w:rsid w:val="00DD5BA8"/>
    <w:rsid w:val="00DD6466"/>
    <w:rsid w:val="00DD756C"/>
    <w:rsid w:val="00DD785F"/>
    <w:rsid w:val="00DE2C3A"/>
    <w:rsid w:val="00DE46CE"/>
    <w:rsid w:val="00DE50FE"/>
    <w:rsid w:val="00DE551A"/>
    <w:rsid w:val="00DE57F4"/>
    <w:rsid w:val="00DE581E"/>
    <w:rsid w:val="00DE6E99"/>
    <w:rsid w:val="00DE7B1C"/>
    <w:rsid w:val="00DE7BDD"/>
    <w:rsid w:val="00DF541D"/>
    <w:rsid w:val="00DF5E22"/>
    <w:rsid w:val="00DF63EC"/>
    <w:rsid w:val="00DF73A7"/>
    <w:rsid w:val="00E00C8A"/>
    <w:rsid w:val="00E063C7"/>
    <w:rsid w:val="00E06718"/>
    <w:rsid w:val="00E115F3"/>
    <w:rsid w:val="00E121A5"/>
    <w:rsid w:val="00E13C3A"/>
    <w:rsid w:val="00E152AB"/>
    <w:rsid w:val="00E1569D"/>
    <w:rsid w:val="00E15A34"/>
    <w:rsid w:val="00E1766E"/>
    <w:rsid w:val="00E210F8"/>
    <w:rsid w:val="00E21428"/>
    <w:rsid w:val="00E215CE"/>
    <w:rsid w:val="00E22443"/>
    <w:rsid w:val="00E230A7"/>
    <w:rsid w:val="00E253C2"/>
    <w:rsid w:val="00E2660A"/>
    <w:rsid w:val="00E30837"/>
    <w:rsid w:val="00E324E6"/>
    <w:rsid w:val="00E34EE3"/>
    <w:rsid w:val="00E36D61"/>
    <w:rsid w:val="00E37B37"/>
    <w:rsid w:val="00E37F4B"/>
    <w:rsid w:val="00E43125"/>
    <w:rsid w:val="00E43653"/>
    <w:rsid w:val="00E44087"/>
    <w:rsid w:val="00E44554"/>
    <w:rsid w:val="00E45969"/>
    <w:rsid w:val="00E46C9C"/>
    <w:rsid w:val="00E523CC"/>
    <w:rsid w:val="00E54787"/>
    <w:rsid w:val="00E55670"/>
    <w:rsid w:val="00E561E0"/>
    <w:rsid w:val="00E605ED"/>
    <w:rsid w:val="00E6084D"/>
    <w:rsid w:val="00E629DF"/>
    <w:rsid w:val="00E63D97"/>
    <w:rsid w:val="00E6536F"/>
    <w:rsid w:val="00E65941"/>
    <w:rsid w:val="00E677BF"/>
    <w:rsid w:val="00E70B69"/>
    <w:rsid w:val="00E72315"/>
    <w:rsid w:val="00E749A7"/>
    <w:rsid w:val="00E75E13"/>
    <w:rsid w:val="00E7649A"/>
    <w:rsid w:val="00E77AD6"/>
    <w:rsid w:val="00E8311B"/>
    <w:rsid w:val="00E844A4"/>
    <w:rsid w:val="00E85F51"/>
    <w:rsid w:val="00E86797"/>
    <w:rsid w:val="00E871BE"/>
    <w:rsid w:val="00E873C9"/>
    <w:rsid w:val="00E87B5D"/>
    <w:rsid w:val="00E92935"/>
    <w:rsid w:val="00E965CD"/>
    <w:rsid w:val="00E97587"/>
    <w:rsid w:val="00E978B7"/>
    <w:rsid w:val="00E97CB5"/>
    <w:rsid w:val="00EA1A07"/>
    <w:rsid w:val="00EA3F48"/>
    <w:rsid w:val="00EA4C80"/>
    <w:rsid w:val="00EA62D8"/>
    <w:rsid w:val="00EA6F51"/>
    <w:rsid w:val="00EB1232"/>
    <w:rsid w:val="00EB185E"/>
    <w:rsid w:val="00EB24B8"/>
    <w:rsid w:val="00EB24D1"/>
    <w:rsid w:val="00EB300F"/>
    <w:rsid w:val="00EB4A16"/>
    <w:rsid w:val="00EB5180"/>
    <w:rsid w:val="00EB6BD5"/>
    <w:rsid w:val="00EC053C"/>
    <w:rsid w:val="00EC11A1"/>
    <w:rsid w:val="00EC4727"/>
    <w:rsid w:val="00EC50F4"/>
    <w:rsid w:val="00EC6FAE"/>
    <w:rsid w:val="00ED49BC"/>
    <w:rsid w:val="00ED5182"/>
    <w:rsid w:val="00ED7523"/>
    <w:rsid w:val="00ED7F11"/>
    <w:rsid w:val="00EE1DAC"/>
    <w:rsid w:val="00EE6339"/>
    <w:rsid w:val="00EF0C46"/>
    <w:rsid w:val="00EF5820"/>
    <w:rsid w:val="00F00796"/>
    <w:rsid w:val="00F00A8F"/>
    <w:rsid w:val="00F0438A"/>
    <w:rsid w:val="00F04B40"/>
    <w:rsid w:val="00F05F94"/>
    <w:rsid w:val="00F07BFA"/>
    <w:rsid w:val="00F07F28"/>
    <w:rsid w:val="00F118F8"/>
    <w:rsid w:val="00F12619"/>
    <w:rsid w:val="00F1324D"/>
    <w:rsid w:val="00F142B3"/>
    <w:rsid w:val="00F14EFF"/>
    <w:rsid w:val="00F15EDD"/>
    <w:rsid w:val="00F16B5A"/>
    <w:rsid w:val="00F176A0"/>
    <w:rsid w:val="00F17F86"/>
    <w:rsid w:val="00F2068D"/>
    <w:rsid w:val="00F233D1"/>
    <w:rsid w:val="00F258AB"/>
    <w:rsid w:val="00F27630"/>
    <w:rsid w:val="00F27F79"/>
    <w:rsid w:val="00F30063"/>
    <w:rsid w:val="00F33302"/>
    <w:rsid w:val="00F336E8"/>
    <w:rsid w:val="00F35156"/>
    <w:rsid w:val="00F36AA5"/>
    <w:rsid w:val="00F37967"/>
    <w:rsid w:val="00F41D8A"/>
    <w:rsid w:val="00F42207"/>
    <w:rsid w:val="00F43571"/>
    <w:rsid w:val="00F43A08"/>
    <w:rsid w:val="00F43A74"/>
    <w:rsid w:val="00F43DFE"/>
    <w:rsid w:val="00F44013"/>
    <w:rsid w:val="00F47076"/>
    <w:rsid w:val="00F474FA"/>
    <w:rsid w:val="00F47A6C"/>
    <w:rsid w:val="00F504EE"/>
    <w:rsid w:val="00F51976"/>
    <w:rsid w:val="00F51C94"/>
    <w:rsid w:val="00F51F87"/>
    <w:rsid w:val="00F53138"/>
    <w:rsid w:val="00F53A8B"/>
    <w:rsid w:val="00F55077"/>
    <w:rsid w:val="00F564A7"/>
    <w:rsid w:val="00F56A9A"/>
    <w:rsid w:val="00F60444"/>
    <w:rsid w:val="00F60B7F"/>
    <w:rsid w:val="00F61FAC"/>
    <w:rsid w:val="00F6304D"/>
    <w:rsid w:val="00F63E59"/>
    <w:rsid w:val="00F656FB"/>
    <w:rsid w:val="00F6578B"/>
    <w:rsid w:val="00F65AA0"/>
    <w:rsid w:val="00F66A5A"/>
    <w:rsid w:val="00F67C4D"/>
    <w:rsid w:val="00F70AA3"/>
    <w:rsid w:val="00F7362D"/>
    <w:rsid w:val="00F76ADB"/>
    <w:rsid w:val="00F76ECE"/>
    <w:rsid w:val="00F80198"/>
    <w:rsid w:val="00F8067B"/>
    <w:rsid w:val="00F80CDB"/>
    <w:rsid w:val="00F81E9B"/>
    <w:rsid w:val="00F83756"/>
    <w:rsid w:val="00F844D2"/>
    <w:rsid w:val="00F85E35"/>
    <w:rsid w:val="00F86A4B"/>
    <w:rsid w:val="00F870BF"/>
    <w:rsid w:val="00F91DFF"/>
    <w:rsid w:val="00F96644"/>
    <w:rsid w:val="00F9694D"/>
    <w:rsid w:val="00F9744B"/>
    <w:rsid w:val="00F97876"/>
    <w:rsid w:val="00F9791D"/>
    <w:rsid w:val="00F97AB6"/>
    <w:rsid w:val="00FA072D"/>
    <w:rsid w:val="00FA11AD"/>
    <w:rsid w:val="00FA16ED"/>
    <w:rsid w:val="00FA2F5A"/>
    <w:rsid w:val="00FA3168"/>
    <w:rsid w:val="00FA3D99"/>
    <w:rsid w:val="00FA52B5"/>
    <w:rsid w:val="00FA739A"/>
    <w:rsid w:val="00FB08A9"/>
    <w:rsid w:val="00FB0B76"/>
    <w:rsid w:val="00FB1A36"/>
    <w:rsid w:val="00FB1E13"/>
    <w:rsid w:val="00FB2B7E"/>
    <w:rsid w:val="00FB4B28"/>
    <w:rsid w:val="00FB5BC0"/>
    <w:rsid w:val="00FB5F16"/>
    <w:rsid w:val="00FC0356"/>
    <w:rsid w:val="00FC06E6"/>
    <w:rsid w:val="00FC1CDF"/>
    <w:rsid w:val="00FC4AEC"/>
    <w:rsid w:val="00FC5196"/>
    <w:rsid w:val="00FD0C3F"/>
    <w:rsid w:val="00FD1D0C"/>
    <w:rsid w:val="00FD2712"/>
    <w:rsid w:val="00FD3B11"/>
    <w:rsid w:val="00FD5463"/>
    <w:rsid w:val="00FE40F4"/>
    <w:rsid w:val="00FE53E1"/>
    <w:rsid w:val="00FE79CA"/>
    <w:rsid w:val="00FF04E7"/>
    <w:rsid w:val="00FF1115"/>
    <w:rsid w:val="00FF17C2"/>
    <w:rsid w:val="00FF533C"/>
    <w:rsid w:val="00FF5781"/>
    <w:rsid w:val="00FF735B"/>
    <w:rsid w:val="00FF7A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enu v:ext="edit" strokecolor="none"/>
    </o:shapedefaults>
    <o:shapelayout v:ext="edit">
      <o:idmap v:ext="edit" data="1"/>
    </o:shapelayout>
  </w:shapeDefaults>
  <w:decimalSymbol w:val="."/>
  <w:listSeparator w:val=","/>
  <w14:docId w14:val="779E6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83259"/>
    <w:pPr>
      <w:overflowPunct w:val="0"/>
      <w:autoSpaceDE w:val="0"/>
      <w:autoSpaceDN w:val="0"/>
      <w:adjustRightInd w:val="0"/>
      <w:textAlignment w:val="baseline"/>
    </w:pPr>
  </w:style>
  <w:style w:type="paragraph" w:styleId="Heading1">
    <w:name w:val="heading 1"/>
    <w:basedOn w:val="Normal"/>
    <w:next w:val="Normal"/>
    <w:link w:val="Heading1Char"/>
    <w:qFormat/>
    <w:rsid w:val="00972437"/>
    <w:pPr>
      <w:keepNext/>
      <w:numPr>
        <w:numId w:val="1"/>
      </w:numPr>
      <w:tabs>
        <w:tab w:val="left" w:pos="540"/>
      </w:tabs>
      <w:overflowPunct/>
      <w:autoSpaceDE/>
      <w:autoSpaceDN/>
      <w:adjustRightInd/>
      <w:ind w:left="547" w:hanging="547"/>
      <w:jc w:val="both"/>
      <w:textAlignment w:val="auto"/>
      <w:outlineLvl w:val="0"/>
    </w:pPr>
    <w:rPr>
      <w:rFonts w:ascii="Arial" w:hAnsi="Arial" w:cs="Arial"/>
      <w:b/>
    </w:rPr>
  </w:style>
  <w:style w:type="paragraph" w:styleId="Heading2">
    <w:name w:val="heading 2"/>
    <w:basedOn w:val="Normal"/>
    <w:next w:val="Normal"/>
    <w:qFormat/>
    <w:rsid w:val="001601AF"/>
    <w:pPr>
      <w:keepNext/>
      <w:numPr>
        <w:ilvl w:val="1"/>
        <w:numId w:val="1"/>
      </w:numPr>
      <w:overflowPunct/>
      <w:autoSpaceDE/>
      <w:autoSpaceDN/>
      <w:adjustRightInd/>
      <w:jc w:val="center"/>
      <w:textAlignment w:val="auto"/>
      <w:outlineLvl w:val="1"/>
    </w:pPr>
    <w:rPr>
      <w:rFonts w:ascii="Arial" w:hAnsi="Arial"/>
      <w:b/>
      <w:sz w:val="28"/>
    </w:rPr>
  </w:style>
  <w:style w:type="paragraph" w:styleId="Heading3">
    <w:name w:val="heading 3"/>
    <w:basedOn w:val="Normal"/>
    <w:next w:val="Normal"/>
    <w:qFormat/>
    <w:rsid w:val="001601AF"/>
    <w:pPr>
      <w:keepNext/>
      <w:ind w:left="1080"/>
      <w:jc w:val="both"/>
      <w:outlineLvl w:val="2"/>
    </w:pPr>
    <w:rPr>
      <w:rFonts w:ascii="Arial" w:hAnsi="Arial"/>
      <w:sz w:val="24"/>
    </w:rPr>
  </w:style>
  <w:style w:type="paragraph" w:styleId="Heading4">
    <w:name w:val="heading 4"/>
    <w:basedOn w:val="Normal"/>
    <w:next w:val="Normal"/>
    <w:qFormat/>
    <w:rsid w:val="001601AF"/>
    <w:pPr>
      <w:keepNext/>
      <w:ind w:left="1440" w:hanging="360"/>
      <w:jc w:val="both"/>
      <w:outlineLvl w:val="3"/>
    </w:pPr>
    <w:rPr>
      <w:rFonts w:ascii="Arial" w:hAnsi="Arial"/>
      <w:sz w:val="24"/>
    </w:rPr>
  </w:style>
  <w:style w:type="paragraph" w:styleId="Heading5">
    <w:name w:val="heading 5"/>
    <w:basedOn w:val="Normal"/>
    <w:next w:val="Normal"/>
    <w:qFormat/>
    <w:rsid w:val="001601AF"/>
    <w:pPr>
      <w:keepNext/>
      <w:tabs>
        <w:tab w:val="left" w:pos="1170"/>
      </w:tabs>
      <w:ind w:left="360"/>
      <w:jc w:val="both"/>
      <w:outlineLvl w:val="4"/>
    </w:pPr>
    <w:rPr>
      <w:rFonts w:ascii="Arial" w:hAnsi="Arial"/>
      <w:sz w:val="24"/>
    </w:rPr>
  </w:style>
  <w:style w:type="paragraph" w:styleId="Heading6">
    <w:name w:val="heading 6"/>
    <w:basedOn w:val="Normal"/>
    <w:next w:val="Normal"/>
    <w:qFormat/>
    <w:rsid w:val="001601AF"/>
    <w:pPr>
      <w:keepNext/>
      <w:tabs>
        <w:tab w:val="right" w:pos="4320"/>
        <w:tab w:val="decimal" w:pos="5040"/>
        <w:tab w:val="left" w:pos="6480"/>
      </w:tabs>
      <w:ind w:left="2160"/>
      <w:jc w:val="both"/>
      <w:outlineLvl w:val="5"/>
    </w:pPr>
    <w:rPr>
      <w:rFonts w:ascii="Arial" w:hAnsi="Arial"/>
      <w:sz w:val="24"/>
    </w:rPr>
  </w:style>
  <w:style w:type="paragraph" w:styleId="Heading7">
    <w:name w:val="heading 7"/>
    <w:basedOn w:val="Normal"/>
    <w:next w:val="Normal"/>
    <w:qFormat/>
    <w:rsid w:val="001601AF"/>
    <w:pPr>
      <w:keepNext/>
      <w:tabs>
        <w:tab w:val="left" w:pos="6390"/>
      </w:tabs>
      <w:ind w:left="1170"/>
      <w:jc w:val="both"/>
      <w:outlineLvl w:val="6"/>
    </w:pPr>
    <w:rPr>
      <w:rFonts w:ascii="Arial" w:hAnsi="Arial"/>
      <w:sz w:val="24"/>
    </w:rPr>
  </w:style>
  <w:style w:type="paragraph" w:styleId="Heading8">
    <w:name w:val="heading 8"/>
    <w:basedOn w:val="Normal"/>
    <w:next w:val="Normal"/>
    <w:qFormat/>
    <w:rsid w:val="001601AF"/>
    <w:pPr>
      <w:keepNext/>
      <w:numPr>
        <w:numId w:val="2"/>
      </w:numPr>
      <w:tabs>
        <w:tab w:val="left" w:pos="5940"/>
      </w:tabs>
      <w:jc w:val="both"/>
      <w:outlineLvl w:val="7"/>
    </w:pPr>
    <w:rPr>
      <w:rFonts w:ascii="Arial" w:hAnsi="Arial"/>
      <w:b/>
      <w:bCs/>
      <w:sz w:val="24"/>
    </w:rPr>
  </w:style>
  <w:style w:type="paragraph" w:styleId="Heading9">
    <w:name w:val="heading 9"/>
    <w:basedOn w:val="Normal"/>
    <w:next w:val="Normal"/>
    <w:qFormat/>
    <w:rsid w:val="001601AF"/>
    <w:pPr>
      <w:keepNext/>
      <w:tabs>
        <w:tab w:val="right" w:pos="3960"/>
        <w:tab w:val="left" w:pos="4320"/>
      </w:tabs>
      <w:ind w:left="2520" w:hanging="1440"/>
      <w:jc w:val="both"/>
      <w:outlineLvl w:val="8"/>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1601AF"/>
    <w:pPr>
      <w:overflowPunct/>
      <w:autoSpaceDE/>
      <w:autoSpaceDN/>
      <w:adjustRightInd/>
      <w:jc w:val="both"/>
      <w:textAlignment w:val="auto"/>
    </w:pPr>
    <w:rPr>
      <w:rFonts w:ascii="Arial" w:hAnsi="Arial"/>
      <w:sz w:val="24"/>
    </w:rPr>
  </w:style>
  <w:style w:type="paragraph" w:styleId="BodyTextIndent">
    <w:name w:val="Body Text Indent"/>
    <w:basedOn w:val="Normal"/>
    <w:rsid w:val="001601AF"/>
    <w:pPr>
      <w:ind w:left="1080"/>
      <w:jc w:val="both"/>
    </w:pPr>
    <w:rPr>
      <w:rFonts w:ascii="Arial" w:hAnsi="Arial"/>
      <w:sz w:val="24"/>
    </w:rPr>
  </w:style>
  <w:style w:type="paragraph" w:styleId="BodyTextIndent2">
    <w:name w:val="Body Text Indent 2"/>
    <w:basedOn w:val="Normal"/>
    <w:rsid w:val="001601AF"/>
    <w:pPr>
      <w:tabs>
        <w:tab w:val="left" w:pos="5940"/>
      </w:tabs>
      <w:ind w:left="360"/>
      <w:jc w:val="both"/>
    </w:pPr>
    <w:rPr>
      <w:rFonts w:ascii="Arial" w:hAnsi="Arial"/>
      <w:sz w:val="24"/>
    </w:rPr>
  </w:style>
  <w:style w:type="paragraph" w:styleId="Header">
    <w:name w:val="header"/>
    <w:basedOn w:val="Normal"/>
    <w:rsid w:val="001601AF"/>
    <w:pPr>
      <w:tabs>
        <w:tab w:val="center" w:pos="4320"/>
        <w:tab w:val="right" w:pos="8640"/>
      </w:tabs>
    </w:pPr>
  </w:style>
  <w:style w:type="paragraph" w:styleId="Footer">
    <w:name w:val="footer"/>
    <w:basedOn w:val="Normal"/>
    <w:link w:val="FooterChar"/>
    <w:uiPriority w:val="99"/>
    <w:rsid w:val="001601AF"/>
    <w:pPr>
      <w:tabs>
        <w:tab w:val="center" w:pos="4320"/>
        <w:tab w:val="right" w:pos="8640"/>
      </w:tabs>
    </w:pPr>
  </w:style>
  <w:style w:type="character" w:customStyle="1" w:styleId="serif1">
    <w:name w:val="serif1"/>
    <w:basedOn w:val="DefaultParagraphFont"/>
    <w:rsid w:val="001601AF"/>
    <w:rPr>
      <w:rFonts w:ascii="Times" w:hAnsi="Times" w:cs="Times" w:hint="default"/>
      <w:sz w:val="24"/>
      <w:szCs w:val="24"/>
    </w:rPr>
  </w:style>
  <w:style w:type="character" w:styleId="PageNumber">
    <w:name w:val="page number"/>
    <w:basedOn w:val="DefaultParagraphFont"/>
    <w:rsid w:val="001601AF"/>
  </w:style>
  <w:style w:type="paragraph" w:styleId="BodyText2">
    <w:name w:val="Body Text 2"/>
    <w:basedOn w:val="Normal"/>
    <w:rsid w:val="00B9531D"/>
    <w:pPr>
      <w:spacing w:after="120" w:line="480" w:lineRule="auto"/>
    </w:pPr>
  </w:style>
  <w:style w:type="character" w:styleId="Hyperlink">
    <w:name w:val="Hyperlink"/>
    <w:basedOn w:val="DefaultParagraphFont"/>
    <w:rsid w:val="001657AF"/>
    <w:rPr>
      <w:color w:val="0000FF"/>
      <w:u w:val="single"/>
    </w:rPr>
  </w:style>
  <w:style w:type="character" w:styleId="FollowedHyperlink">
    <w:name w:val="FollowedHyperlink"/>
    <w:basedOn w:val="DefaultParagraphFont"/>
    <w:rsid w:val="001657AF"/>
    <w:rPr>
      <w:color w:val="800080"/>
      <w:u w:val="single"/>
    </w:rPr>
  </w:style>
  <w:style w:type="paragraph" w:styleId="BalloonText">
    <w:name w:val="Balloon Text"/>
    <w:basedOn w:val="Normal"/>
    <w:semiHidden/>
    <w:rsid w:val="00156BA4"/>
    <w:rPr>
      <w:rFonts w:ascii="Tahoma" w:hAnsi="Tahoma" w:cs="Tahoma"/>
      <w:sz w:val="16"/>
      <w:szCs w:val="16"/>
    </w:rPr>
  </w:style>
  <w:style w:type="table" w:styleId="TableGrid">
    <w:name w:val="Table Grid"/>
    <w:basedOn w:val="TableNormal"/>
    <w:rsid w:val="008E6DC4"/>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semiHidden/>
    <w:rsid w:val="00FB1E13"/>
    <w:rPr>
      <w:sz w:val="16"/>
      <w:szCs w:val="16"/>
    </w:rPr>
  </w:style>
  <w:style w:type="paragraph" w:styleId="CommentText">
    <w:name w:val="annotation text"/>
    <w:basedOn w:val="Normal"/>
    <w:semiHidden/>
    <w:rsid w:val="00FB1E13"/>
  </w:style>
  <w:style w:type="paragraph" w:styleId="CommentSubject">
    <w:name w:val="annotation subject"/>
    <w:basedOn w:val="CommentText"/>
    <w:next w:val="CommentText"/>
    <w:semiHidden/>
    <w:rsid w:val="00FB1E13"/>
    <w:rPr>
      <w:b/>
      <w:bCs/>
    </w:rPr>
  </w:style>
  <w:style w:type="character" w:customStyle="1" w:styleId="pslongeditbox">
    <w:name w:val="pslongeditbox"/>
    <w:basedOn w:val="DefaultParagraphFont"/>
    <w:rsid w:val="00406B75"/>
  </w:style>
  <w:style w:type="character" w:customStyle="1" w:styleId="FooterChar">
    <w:name w:val="Footer Char"/>
    <w:basedOn w:val="DefaultParagraphFont"/>
    <w:link w:val="Footer"/>
    <w:uiPriority w:val="99"/>
    <w:rsid w:val="00D56310"/>
  </w:style>
  <w:style w:type="character" w:customStyle="1" w:styleId="Heading1Char">
    <w:name w:val="Heading 1 Char"/>
    <w:basedOn w:val="DefaultParagraphFont"/>
    <w:link w:val="Heading1"/>
    <w:rsid w:val="009B6463"/>
    <w:rPr>
      <w:rFonts w:ascii="Arial" w:hAnsi="Arial" w:cs="Arial"/>
      <w:b/>
    </w:rPr>
  </w:style>
  <w:style w:type="paragraph" w:styleId="ListParagraph">
    <w:name w:val="List Paragraph"/>
    <w:basedOn w:val="Normal"/>
    <w:uiPriority w:val="34"/>
    <w:qFormat/>
    <w:rsid w:val="009B6463"/>
    <w:pPr>
      <w:ind w:left="720"/>
      <w:contextualSpacing/>
    </w:pPr>
  </w:style>
  <w:style w:type="paragraph" w:styleId="NormalWeb">
    <w:name w:val="Normal (Web)"/>
    <w:basedOn w:val="Normal"/>
    <w:uiPriority w:val="99"/>
    <w:unhideWhenUsed/>
    <w:rsid w:val="00A07ED4"/>
    <w:pPr>
      <w:overflowPunct/>
      <w:autoSpaceDE/>
      <w:autoSpaceDN/>
      <w:adjustRightInd/>
      <w:spacing w:before="100" w:beforeAutospacing="1" w:after="100" w:afterAutospacing="1"/>
      <w:textAlignment w:val="auto"/>
    </w:pPr>
    <w:rPr>
      <w:sz w:val="24"/>
      <w:szCs w:val="24"/>
    </w:rPr>
  </w:style>
  <w:style w:type="character" w:styleId="Strong">
    <w:name w:val="Strong"/>
    <w:basedOn w:val="DefaultParagraphFont"/>
    <w:uiPriority w:val="22"/>
    <w:qFormat/>
    <w:rsid w:val="002A344B"/>
    <w:rPr>
      <w:b/>
      <w:bCs/>
    </w:rPr>
  </w:style>
  <w:style w:type="character" w:styleId="Emphasis">
    <w:name w:val="Emphasis"/>
    <w:basedOn w:val="DefaultParagraphFont"/>
    <w:uiPriority w:val="20"/>
    <w:qFormat/>
    <w:rsid w:val="002A344B"/>
    <w:rPr>
      <w:i/>
      <w:iCs/>
    </w:rPr>
  </w:style>
  <w:style w:type="character" w:customStyle="1" w:styleId="style1">
    <w:name w:val="style1"/>
    <w:basedOn w:val="DefaultParagraphFont"/>
    <w:rsid w:val="002A344B"/>
  </w:style>
  <w:style w:type="paragraph" w:customStyle="1" w:styleId="style11">
    <w:name w:val="style11"/>
    <w:basedOn w:val="Normal"/>
    <w:rsid w:val="002A344B"/>
    <w:pPr>
      <w:overflowPunct/>
      <w:autoSpaceDE/>
      <w:autoSpaceDN/>
      <w:adjustRightInd/>
      <w:spacing w:before="100" w:beforeAutospacing="1" w:after="100" w:afterAutospacing="1"/>
      <w:textAlignment w:val="auto"/>
    </w:pPr>
    <w:rPr>
      <w:sz w:val="24"/>
      <w:szCs w:val="24"/>
    </w:rPr>
  </w:style>
  <w:style w:type="character" w:customStyle="1" w:styleId="style5">
    <w:name w:val="style5"/>
    <w:basedOn w:val="DefaultParagraphFont"/>
    <w:rsid w:val="0095596A"/>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83259"/>
    <w:pPr>
      <w:overflowPunct w:val="0"/>
      <w:autoSpaceDE w:val="0"/>
      <w:autoSpaceDN w:val="0"/>
      <w:adjustRightInd w:val="0"/>
      <w:textAlignment w:val="baseline"/>
    </w:pPr>
  </w:style>
  <w:style w:type="paragraph" w:styleId="Heading1">
    <w:name w:val="heading 1"/>
    <w:basedOn w:val="Normal"/>
    <w:next w:val="Normal"/>
    <w:link w:val="Heading1Char"/>
    <w:qFormat/>
    <w:rsid w:val="00972437"/>
    <w:pPr>
      <w:keepNext/>
      <w:numPr>
        <w:numId w:val="1"/>
      </w:numPr>
      <w:tabs>
        <w:tab w:val="left" w:pos="540"/>
      </w:tabs>
      <w:overflowPunct/>
      <w:autoSpaceDE/>
      <w:autoSpaceDN/>
      <w:adjustRightInd/>
      <w:ind w:left="547" w:hanging="547"/>
      <w:jc w:val="both"/>
      <w:textAlignment w:val="auto"/>
      <w:outlineLvl w:val="0"/>
    </w:pPr>
    <w:rPr>
      <w:rFonts w:ascii="Arial" w:hAnsi="Arial" w:cs="Arial"/>
      <w:b/>
    </w:rPr>
  </w:style>
  <w:style w:type="paragraph" w:styleId="Heading2">
    <w:name w:val="heading 2"/>
    <w:basedOn w:val="Normal"/>
    <w:next w:val="Normal"/>
    <w:qFormat/>
    <w:rsid w:val="001601AF"/>
    <w:pPr>
      <w:keepNext/>
      <w:numPr>
        <w:ilvl w:val="1"/>
        <w:numId w:val="1"/>
      </w:numPr>
      <w:overflowPunct/>
      <w:autoSpaceDE/>
      <w:autoSpaceDN/>
      <w:adjustRightInd/>
      <w:jc w:val="center"/>
      <w:textAlignment w:val="auto"/>
      <w:outlineLvl w:val="1"/>
    </w:pPr>
    <w:rPr>
      <w:rFonts w:ascii="Arial" w:hAnsi="Arial"/>
      <w:b/>
      <w:sz w:val="28"/>
    </w:rPr>
  </w:style>
  <w:style w:type="paragraph" w:styleId="Heading3">
    <w:name w:val="heading 3"/>
    <w:basedOn w:val="Normal"/>
    <w:next w:val="Normal"/>
    <w:qFormat/>
    <w:rsid w:val="001601AF"/>
    <w:pPr>
      <w:keepNext/>
      <w:ind w:left="1080"/>
      <w:jc w:val="both"/>
      <w:outlineLvl w:val="2"/>
    </w:pPr>
    <w:rPr>
      <w:rFonts w:ascii="Arial" w:hAnsi="Arial"/>
      <w:sz w:val="24"/>
    </w:rPr>
  </w:style>
  <w:style w:type="paragraph" w:styleId="Heading4">
    <w:name w:val="heading 4"/>
    <w:basedOn w:val="Normal"/>
    <w:next w:val="Normal"/>
    <w:qFormat/>
    <w:rsid w:val="001601AF"/>
    <w:pPr>
      <w:keepNext/>
      <w:ind w:left="1440" w:hanging="360"/>
      <w:jc w:val="both"/>
      <w:outlineLvl w:val="3"/>
    </w:pPr>
    <w:rPr>
      <w:rFonts w:ascii="Arial" w:hAnsi="Arial"/>
      <w:sz w:val="24"/>
    </w:rPr>
  </w:style>
  <w:style w:type="paragraph" w:styleId="Heading5">
    <w:name w:val="heading 5"/>
    <w:basedOn w:val="Normal"/>
    <w:next w:val="Normal"/>
    <w:qFormat/>
    <w:rsid w:val="001601AF"/>
    <w:pPr>
      <w:keepNext/>
      <w:tabs>
        <w:tab w:val="left" w:pos="1170"/>
      </w:tabs>
      <w:ind w:left="360"/>
      <w:jc w:val="both"/>
      <w:outlineLvl w:val="4"/>
    </w:pPr>
    <w:rPr>
      <w:rFonts w:ascii="Arial" w:hAnsi="Arial"/>
      <w:sz w:val="24"/>
    </w:rPr>
  </w:style>
  <w:style w:type="paragraph" w:styleId="Heading6">
    <w:name w:val="heading 6"/>
    <w:basedOn w:val="Normal"/>
    <w:next w:val="Normal"/>
    <w:qFormat/>
    <w:rsid w:val="001601AF"/>
    <w:pPr>
      <w:keepNext/>
      <w:tabs>
        <w:tab w:val="right" w:pos="4320"/>
        <w:tab w:val="decimal" w:pos="5040"/>
        <w:tab w:val="left" w:pos="6480"/>
      </w:tabs>
      <w:ind w:left="2160"/>
      <w:jc w:val="both"/>
      <w:outlineLvl w:val="5"/>
    </w:pPr>
    <w:rPr>
      <w:rFonts w:ascii="Arial" w:hAnsi="Arial"/>
      <w:sz w:val="24"/>
    </w:rPr>
  </w:style>
  <w:style w:type="paragraph" w:styleId="Heading7">
    <w:name w:val="heading 7"/>
    <w:basedOn w:val="Normal"/>
    <w:next w:val="Normal"/>
    <w:qFormat/>
    <w:rsid w:val="001601AF"/>
    <w:pPr>
      <w:keepNext/>
      <w:tabs>
        <w:tab w:val="left" w:pos="6390"/>
      </w:tabs>
      <w:ind w:left="1170"/>
      <w:jc w:val="both"/>
      <w:outlineLvl w:val="6"/>
    </w:pPr>
    <w:rPr>
      <w:rFonts w:ascii="Arial" w:hAnsi="Arial"/>
      <w:sz w:val="24"/>
    </w:rPr>
  </w:style>
  <w:style w:type="paragraph" w:styleId="Heading8">
    <w:name w:val="heading 8"/>
    <w:basedOn w:val="Normal"/>
    <w:next w:val="Normal"/>
    <w:qFormat/>
    <w:rsid w:val="001601AF"/>
    <w:pPr>
      <w:keepNext/>
      <w:numPr>
        <w:numId w:val="2"/>
      </w:numPr>
      <w:tabs>
        <w:tab w:val="left" w:pos="5940"/>
      </w:tabs>
      <w:jc w:val="both"/>
      <w:outlineLvl w:val="7"/>
    </w:pPr>
    <w:rPr>
      <w:rFonts w:ascii="Arial" w:hAnsi="Arial"/>
      <w:b/>
      <w:bCs/>
      <w:sz w:val="24"/>
    </w:rPr>
  </w:style>
  <w:style w:type="paragraph" w:styleId="Heading9">
    <w:name w:val="heading 9"/>
    <w:basedOn w:val="Normal"/>
    <w:next w:val="Normal"/>
    <w:qFormat/>
    <w:rsid w:val="001601AF"/>
    <w:pPr>
      <w:keepNext/>
      <w:tabs>
        <w:tab w:val="right" w:pos="3960"/>
        <w:tab w:val="left" w:pos="4320"/>
      </w:tabs>
      <w:ind w:left="2520" w:hanging="1440"/>
      <w:jc w:val="both"/>
      <w:outlineLvl w:val="8"/>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1601AF"/>
    <w:pPr>
      <w:overflowPunct/>
      <w:autoSpaceDE/>
      <w:autoSpaceDN/>
      <w:adjustRightInd/>
      <w:jc w:val="both"/>
      <w:textAlignment w:val="auto"/>
    </w:pPr>
    <w:rPr>
      <w:rFonts w:ascii="Arial" w:hAnsi="Arial"/>
      <w:sz w:val="24"/>
    </w:rPr>
  </w:style>
  <w:style w:type="paragraph" w:styleId="BodyTextIndent">
    <w:name w:val="Body Text Indent"/>
    <w:basedOn w:val="Normal"/>
    <w:rsid w:val="001601AF"/>
    <w:pPr>
      <w:ind w:left="1080"/>
      <w:jc w:val="both"/>
    </w:pPr>
    <w:rPr>
      <w:rFonts w:ascii="Arial" w:hAnsi="Arial"/>
      <w:sz w:val="24"/>
    </w:rPr>
  </w:style>
  <w:style w:type="paragraph" w:styleId="BodyTextIndent2">
    <w:name w:val="Body Text Indent 2"/>
    <w:basedOn w:val="Normal"/>
    <w:rsid w:val="001601AF"/>
    <w:pPr>
      <w:tabs>
        <w:tab w:val="left" w:pos="5940"/>
      </w:tabs>
      <w:ind w:left="360"/>
      <w:jc w:val="both"/>
    </w:pPr>
    <w:rPr>
      <w:rFonts w:ascii="Arial" w:hAnsi="Arial"/>
      <w:sz w:val="24"/>
    </w:rPr>
  </w:style>
  <w:style w:type="paragraph" w:styleId="Header">
    <w:name w:val="header"/>
    <w:basedOn w:val="Normal"/>
    <w:rsid w:val="001601AF"/>
    <w:pPr>
      <w:tabs>
        <w:tab w:val="center" w:pos="4320"/>
        <w:tab w:val="right" w:pos="8640"/>
      </w:tabs>
    </w:pPr>
  </w:style>
  <w:style w:type="paragraph" w:styleId="Footer">
    <w:name w:val="footer"/>
    <w:basedOn w:val="Normal"/>
    <w:link w:val="FooterChar"/>
    <w:uiPriority w:val="99"/>
    <w:rsid w:val="001601AF"/>
    <w:pPr>
      <w:tabs>
        <w:tab w:val="center" w:pos="4320"/>
        <w:tab w:val="right" w:pos="8640"/>
      </w:tabs>
    </w:pPr>
  </w:style>
  <w:style w:type="character" w:customStyle="1" w:styleId="serif1">
    <w:name w:val="serif1"/>
    <w:basedOn w:val="DefaultParagraphFont"/>
    <w:rsid w:val="001601AF"/>
    <w:rPr>
      <w:rFonts w:ascii="Times" w:hAnsi="Times" w:cs="Times" w:hint="default"/>
      <w:sz w:val="24"/>
      <w:szCs w:val="24"/>
    </w:rPr>
  </w:style>
  <w:style w:type="character" w:styleId="PageNumber">
    <w:name w:val="page number"/>
    <w:basedOn w:val="DefaultParagraphFont"/>
    <w:rsid w:val="001601AF"/>
  </w:style>
  <w:style w:type="paragraph" w:styleId="BodyText2">
    <w:name w:val="Body Text 2"/>
    <w:basedOn w:val="Normal"/>
    <w:rsid w:val="00B9531D"/>
    <w:pPr>
      <w:spacing w:after="120" w:line="480" w:lineRule="auto"/>
    </w:pPr>
  </w:style>
  <w:style w:type="character" w:styleId="Hyperlink">
    <w:name w:val="Hyperlink"/>
    <w:basedOn w:val="DefaultParagraphFont"/>
    <w:rsid w:val="001657AF"/>
    <w:rPr>
      <w:color w:val="0000FF"/>
      <w:u w:val="single"/>
    </w:rPr>
  </w:style>
  <w:style w:type="character" w:styleId="FollowedHyperlink">
    <w:name w:val="FollowedHyperlink"/>
    <w:basedOn w:val="DefaultParagraphFont"/>
    <w:rsid w:val="001657AF"/>
    <w:rPr>
      <w:color w:val="800080"/>
      <w:u w:val="single"/>
    </w:rPr>
  </w:style>
  <w:style w:type="paragraph" w:styleId="BalloonText">
    <w:name w:val="Balloon Text"/>
    <w:basedOn w:val="Normal"/>
    <w:semiHidden/>
    <w:rsid w:val="00156BA4"/>
    <w:rPr>
      <w:rFonts w:ascii="Tahoma" w:hAnsi="Tahoma" w:cs="Tahoma"/>
      <w:sz w:val="16"/>
      <w:szCs w:val="16"/>
    </w:rPr>
  </w:style>
  <w:style w:type="table" w:styleId="TableGrid">
    <w:name w:val="Table Grid"/>
    <w:basedOn w:val="TableNormal"/>
    <w:rsid w:val="008E6DC4"/>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semiHidden/>
    <w:rsid w:val="00FB1E13"/>
    <w:rPr>
      <w:sz w:val="16"/>
      <w:szCs w:val="16"/>
    </w:rPr>
  </w:style>
  <w:style w:type="paragraph" w:styleId="CommentText">
    <w:name w:val="annotation text"/>
    <w:basedOn w:val="Normal"/>
    <w:semiHidden/>
    <w:rsid w:val="00FB1E13"/>
  </w:style>
  <w:style w:type="paragraph" w:styleId="CommentSubject">
    <w:name w:val="annotation subject"/>
    <w:basedOn w:val="CommentText"/>
    <w:next w:val="CommentText"/>
    <w:semiHidden/>
    <w:rsid w:val="00FB1E13"/>
    <w:rPr>
      <w:b/>
      <w:bCs/>
    </w:rPr>
  </w:style>
  <w:style w:type="character" w:customStyle="1" w:styleId="pslongeditbox">
    <w:name w:val="pslongeditbox"/>
    <w:basedOn w:val="DefaultParagraphFont"/>
    <w:rsid w:val="00406B75"/>
  </w:style>
  <w:style w:type="character" w:customStyle="1" w:styleId="FooterChar">
    <w:name w:val="Footer Char"/>
    <w:basedOn w:val="DefaultParagraphFont"/>
    <w:link w:val="Footer"/>
    <w:uiPriority w:val="99"/>
    <w:rsid w:val="00D56310"/>
  </w:style>
  <w:style w:type="character" w:customStyle="1" w:styleId="Heading1Char">
    <w:name w:val="Heading 1 Char"/>
    <w:basedOn w:val="DefaultParagraphFont"/>
    <w:link w:val="Heading1"/>
    <w:rsid w:val="009B6463"/>
    <w:rPr>
      <w:rFonts w:ascii="Arial" w:hAnsi="Arial" w:cs="Arial"/>
      <w:b/>
    </w:rPr>
  </w:style>
  <w:style w:type="paragraph" w:styleId="ListParagraph">
    <w:name w:val="List Paragraph"/>
    <w:basedOn w:val="Normal"/>
    <w:uiPriority w:val="34"/>
    <w:qFormat/>
    <w:rsid w:val="009B6463"/>
    <w:pPr>
      <w:ind w:left="720"/>
      <w:contextualSpacing/>
    </w:pPr>
  </w:style>
  <w:style w:type="paragraph" w:styleId="NormalWeb">
    <w:name w:val="Normal (Web)"/>
    <w:basedOn w:val="Normal"/>
    <w:uiPriority w:val="99"/>
    <w:unhideWhenUsed/>
    <w:rsid w:val="00A07ED4"/>
    <w:pPr>
      <w:overflowPunct/>
      <w:autoSpaceDE/>
      <w:autoSpaceDN/>
      <w:adjustRightInd/>
      <w:spacing w:before="100" w:beforeAutospacing="1" w:after="100" w:afterAutospacing="1"/>
      <w:textAlignment w:val="auto"/>
    </w:pPr>
    <w:rPr>
      <w:sz w:val="24"/>
      <w:szCs w:val="24"/>
    </w:rPr>
  </w:style>
  <w:style w:type="character" w:styleId="Strong">
    <w:name w:val="Strong"/>
    <w:basedOn w:val="DefaultParagraphFont"/>
    <w:uiPriority w:val="22"/>
    <w:qFormat/>
    <w:rsid w:val="002A344B"/>
    <w:rPr>
      <w:b/>
      <w:bCs/>
    </w:rPr>
  </w:style>
  <w:style w:type="character" w:styleId="Emphasis">
    <w:name w:val="Emphasis"/>
    <w:basedOn w:val="DefaultParagraphFont"/>
    <w:uiPriority w:val="20"/>
    <w:qFormat/>
    <w:rsid w:val="002A344B"/>
    <w:rPr>
      <w:i/>
      <w:iCs/>
    </w:rPr>
  </w:style>
  <w:style w:type="character" w:customStyle="1" w:styleId="style1">
    <w:name w:val="style1"/>
    <w:basedOn w:val="DefaultParagraphFont"/>
    <w:rsid w:val="002A344B"/>
  </w:style>
  <w:style w:type="paragraph" w:customStyle="1" w:styleId="style11">
    <w:name w:val="style11"/>
    <w:basedOn w:val="Normal"/>
    <w:rsid w:val="002A344B"/>
    <w:pPr>
      <w:overflowPunct/>
      <w:autoSpaceDE/>
      <w:autoSpaceDN/>
      <w:adjustRightInd/>
      <w:spacing w:before="100" w:beforeAutospacing="1" w:after="100" w:afterAutospacing="1"/>
      <w:textAlignment w:val="auto"/>
    </w:pPr>
    <w:rPr>
      <w:sz w:val="24"/>
      <w:szCs w:val="24"/>
    </w:rPr>
  </w:style>
  <w:style w:type="character" w:customStyle="1" w:styleId="style5">
    <w:name w:val="style5"/>
    <w:basedOn w:val="DefaultParagraphFont"/>
    <w:rsid w:val="009559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89071">
      <w:bodyDiv w:val="1"/>
      <w:marLeft w:val="0"/>
      <w:marRight w:val="0"/>
      <w:marTop w:val="0"/>
      <w:marBottom w:val="0"/>
      <w:divBdr>
        <w:top w:val="none" w:sz="0" w:space="0" w:color="auto"/>
        <w:left w:val="none" w:sz="0" w:space="0" w:color="auto"/>
        <w:bottom w:val="none" w:sz="0" w:space="0" w:color="auto"/>
        <w:right w:val="none" w:sz="0" w:space="0" w:color="auto"/>
      </w:divBdr>
    </w:div>
    <w:div w:id="92282009">
      <w:bodyDiv w:val="1"/>
      <w:marLeft w:val="0"/>
      <w:marRight w:val="0"/>
      <w:marTop w:val="0"/>
      <w:marBottom w:val="0"/>
      <w:divBdr>
        <w:top w:val="none" w:sz="0" w:space="0" w:color="auto"/>
        <w:left w:val="none" w:sz="0" w:space="0" w:color="auto"/>
        <w:bottom w:val="none" w:sz="0" w:space="0" w:color="auto"/>
        <w:right w:val="none" w:sz="0" w:space="0" w:color="auto"/>
      </w:divBdr>
    </w:div>
    <w:div w:id="154684849">
      <w:bodyDiv w:val="1"/>
      <w:marLeft w:val="0"/>
      <w:marRight w:val="0"/>
      <w:marTop w:val="0"/>
      <w:marBottom w:val="0"/>
      <w:divBdr>
        <w:top w:val="none" w:sz="0" w:space="0" w:color="auto"/>
        <w:left w:val="none" w:sz="0" w:space="0" w:color="auto"/>
        <w:bottom w:val="none" w:sz="0" w:space="0" w:color="auto"/>
        <w:right w:val="none" w:sz="0" w:space="0" w:color="auto"/>
      </w:divBdr>
    </w:div>
    <w:div w:id="277957232">
      <w:bodyDiv w:val="1"/>
      <w:marLeft w:val="0"/>
      <w:marRight w:val="0"/>
      <w:marTop w:val="0"/>
      <w:marBottom w:val="0"/>
      <w:divBdr>
        <w:top w:val="none" w:sz="0" w:space="0" w:color="auto"/>
        <w:left w:val="none" w:sz="0" w:space="0" w:color="auto"/>
        <w:bottom w:val="none" w:sz="0" w:space="0" w:color="auto"/>
        <w:right w:val="none" w:sz="0" w:space="0" w:color="auto"/>
      </w:divBdr>
    </w:div>
    <w:div w:id="342363097">
      <w:bodyDiv w:val="1"/>
      <w:marLeft w:val="0"/>
      <w:marRight w:val="0"/>
      <w:marTop w:val="0"/>
      <w:marBottom w:val="0"/>
      <w:divBdr>
        <w:top w:val="none" w:sz="0" w:space="0" w:color="auto"/>
        <w:left w:val="none" w:sz="0" w:space="0" w:color="auto"/>
        <w:bottom w:val="none" w:sz="0" w:space="0" w:color="auto"/>
        <w:right w:val="none" w:sz="0" w:space="0" w:color="auto"/>
      </w:divBdr>
    </w:div>
    <w:div w:id="463616910">
      <w:bodyDiv w:val="1"/>
      <w:marLeft w:val="0"/>
      <w:marRight w:val="0"/>
      <w:marTop w:val="0"/>
      <w:marBottom w:val="0"/>
      <w:divBdr>
        <w:top w:val="none" w:sz="0" w:space="0" w:color="auto"/>
        <w:left w:val="none" w:sz="0" w:space="0" w:color="auto"/>
        <w:bottom w:val="none" w:sz="0" w:space="0" w:color="auto"/>
        <w:right w:val="none" w:sz="0" w:space="0" w:color="auto"/>
      </w:divBdr>
    </w:div>
    <w:div w:id="802693820">
      <w:bodyDiv w:val="1"/>
      <w:marLeft w:val="0"/>
      <w:marRight w:val="0"/>
      <w:marTop w:val="0"/>
      <w:marBottom w:val="0"/>
      <w:divBdr>
        <w:top w:val="none" w:sz="0" w:space="0" w:color="auto"/>
        <w:left w:val="none" w:sz="0" w:space="0" w:color="auto"/>
        <w:bottom w:val="none" w:sz="0" w:space="0" w:color="auto"/>
        <w:right w:val="none" w:sz="0" w:space="0" w:color="auto"/>
      </w:divBdr>
    </w:div>
    <w:div w:id="1143739423">
      <w:bodyDiv w:val="1"/>
      <w:marLeft w:val="0"/>
      <w:marRight w:val="0"/>
      <w:marTop w:val="0"/>
      <w:marBottom w:val="0"/>
      <w:divBdr>
        <w:top w:val="none" w:sz="0" w:space="0" w:color="auto"/>
        <w:left w:val="none" w:sz="0" w:space="0" w:color="auto"/>
        <w:bottom w:val="none" w:sz="0" w:space="0" w:color="auto"/>
        <w:right w:val="none" w:sz="0" w:space="0" w:color="auto"/>
      </w:divBdr>
    </w:div>
    <w:div w:id="1153520848">
      <w:bodyDiv w:val="1"/>
      <w:marLeft w:val="0"/>
      <w:marRight w:val="0"/>
      <w:marTop w:val="0"/>
      <w:marBottom w:val="0"/>
      <w:divBdr>
        <w:top w:val="none" w:sz="0" w:space="0" w:color="auto"/>
        <w:left w:val="none" w:sz="0" w:space="0" w:color="auto"/>
        <w:bottom w:val="none" w:sz="0" w:space="0" w:color="auto"/>
        <w:right w:val="none" w:sz="0" w:space="0" w:color="auto"/>
      </w:divBdr>
    </w:div>
    <w:div w:id="1172254648">
      <w:bodyDiv w:val="1"/>
      <w:marLeft w:val="0"/>
      <w:marRight w:val="0"/>
      <w:marTop w:val="0"/>
      <w:marBottom w:val="0"/>
      <w:divBdr>
        <w:top w:val="none" w:sz="0" w:space="0" w:color="auto"/>
        <w:left w:val="none" w:sz="0" w:space="0" w:color="auto"/>
        <w:bottom w:val="none" w:sz="0" w:space="0" w:color="auto"/>
        <w:right w:val="none" w:sz="0" w:space="0" w:color="auto"/>
      </w:divBdr>
      <w:divsChild>
        <w:div w:id="1436246882">
          <w:marLeft w:val="0"/>
          <w:marRight w:val="0"/>
          <w:marTop w:val="0"/>
          <w:marBottom w:val="0"/>
          <w:divBdr>
            <w:top w:val="none" w:sz="0" w:space="0" w:color="auto"/>
            <w:left w:val="none" w:sz="0" w:space="0" w:color="auto"/>
            <w:bottom w:val="none" w:sz="0" w:space="0" w:color="auto"/>
            <w:right w:val="none" w:sz="0" w:space="0" w:color="auto"/>
          </w:divBdr>
        </w:div>
        <w:div w:id="1503204805">
          <w:marLeft w:val="0"/>
          <w:marRight w:val="0"/>
          <w:marTop w:val="0"/>
          <w:marBottom w:val="0"/>
          <w:divBdr>
            <w:top w:val="none" w:sz="0" w:space="0" w:color="auto"/>
            <w:left w:val="none" w:sz="0" w:space="0" w:color="auto"/>
            <w:bottom w:val="none" w:sz="0" w:space="0" w:color="auto"/>
            <w:right w:val="none" w:sz="0" w:space="0" w:color="auto"/>
          </w:divBdr>
        </w:div>
      </w:divsChild>
    </w:div>
    <w:div w:id="2090616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chemistryclass-UCF.blogspot.com" TargetMode="External"/><Relationship Id="rId12" Type="http://schemas.openxmlformats.org/officeDocument/2006/relationships/hyperlink" Target="http://www.weber.edu/flu/syllabussuggestions.html" TargetMode="External"/><Relationship Id="rId13" Type="http://schemas.openxmlformats.org/officeDocument/2006/relationships/hyperlink" Target="http://library.weber.edu/il/shaun/plagiarism/plagiarism.htm" TargetMode="External"/><Relationship Id="rId14" Type="http://schemas.openxmlformats.org/officeDocument/2006/relationships/hyperlink" Target="http://www.mp3.com" TargetMode="External"/><Relationship Id="rId15" Type="http://schemas.openxmlformats.org/officeDocument/2006/relationships/hyperlink" Target="http://www.wingtheory.com" TargetMode="External"/><Relationship Id="rId16" Type="http://schemas.openxmlformats.org/officeDocument/2006/relationships/footer" Target="footer1.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s://myucfgrades.ucf.edu/help/" TargetMode="External"/><Relationship Id="rId10"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680617-1AA2-5A48-A328-90B6ABF91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2228</Words>
  <Characters>12700</Characters>
  <Application>Microsoft Macintosh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EIN 3000: Introduction to Industrial Engineering and Management Systems</vt:lpstr>
    </vt:vector>
  </TitlesOfParts>
  <Company>University of Central Florida</Company>
  <LinksUpToDate>false</LinksUpToDate>
  <CharactersWithSpaces>14899</CharactersWithSpaces>
  <SharedDoc>false</SharedDoc>
  <HLinks>
    <vt:vector size="42" baseType="variant">
      <vt:variant>
        <vt:i4>4128814</vt:i4>
      </vt:variant>
      <vt:variant>
        <vt:i4>18</vt:i4>
      </vt:variant>
      <vt:variant>
        <vt:i4>0</vt:i4>
      </vt:variant>
      <vt:variant>
        <vt:i4>5</vt:i4>
      </vt:variant>
      <vt:variant>
        <vt:lpwstr>http://www.wingtheory.com/</vt:lpwstr>
      </vt:variant>
      <vt:variant>
        <vt:lpwstr/>
      </vt:variant>
      <vt:variant>
        <vt:i4>8061025</vt:i4>
      </vt:variant>
      <vt:variant>
        <vt:i4>15</vt:i4>
      </vt:variant>
      <vt:variant>
        <vt:i4>0</vt:i4>
      </vt:variant>
      <vt:variant>
        <vt:i4>5</vt:i4>
      </vt:variant>
      <vt:variant>
        <vt:lpwstr>http://www.mp3.com/</vt:lpwstr>
      </vt:variant>
      <vt:variant>
        <vt:lpwstr/>
      </vt:variant>
      <vt:variant>
        <vt:i4>5636179</vt:i4>
      </vt:variant>
      <vt:variant>
        <vt:i4>12</vt:i4>
      </vt:variant>
      <vt:variant>
        <vt:i4>0</vt:i4>
      </vt:variant>
      <vt:variant>
        <vt:i4>5</vt:i4>
      </vt:variant>
      <vt:variant>
        <vt:lpwstr>C:\Documents and Settings\kevinyee\Desktop\link.pdf</vt:lpwstr>
      </vt:variant>
      <vt:variant>
        <vt:lpwstr/>
      </vt:variant>
      <vt:variant>
        <vt:i4>4391007</vt:i4>
      </vt:variant>
      <vt:variant>
        <vt:i4>9</vt:i4>
      </vt:variant>
      <vt:variant>
        <vt:i4>0</vt:i4>
      </vt:variant>
      <vt:variant>
        <vt:i4>5</vt:i4>
      </vt:variant>
      <vt:variant>
        <vt:lpwstr>http://www.turnitin.com/</vt:lpwstr>
      </vt:variant>
      <vt:variant>
        <vt:lpwstr/>
      </vt:variant>
      <vt:variant>
        <vt:i4>5767237</vt:i4>
      </vt:variant>
      <vt:variant>
        <vt:i4>6</vt:i4>
      </vt:variant>
      <vt:variant>
        <vt:i4>0</vt:i4>
      </vt:variant>
      <vt:variant>
        <vt:i4>5</vt:i4>
      </vt:variant>
      <vt:variant>
        <vt:lpwstr>http://chemistryclass-ucf.wikispaces.com/</vt:lpwstr>
      </vt:variant>
      <vt:variant>
        <vt:lpwstr/>
      </vt:variant>
      <vt:variant>
        <vt:i4>3604543</vt:i4>
      </vt:variant>
      <vt:variant>
        <vt:i4>3</vt:i4>
      </vt:variant>
      <vt:variant>
        <vt:i4>0</vt:i4>
      </vt:variant>
      <vt:variant>
        <vt:i4>5</vt:i4>
      </vt:variant>
      <vt:variant>
        <vt:lpwstr>http://chemistryclass-ucf.blogspot.com/</vt:lpwstr>
      </vt:variant>
      <vt:variant>
        <vt:lpwstr/>
      </vt:variant>
      <vt:variant>
        <vt:i4>5570652</vt:i4>
      </vt:variant>
      <vt:variant>
        <vt:i4>0</vt:i4>
      </vt:variant>
      <vt:variant>
        <vt:i4>0</vt:i4>
      </vt:variant>
      <vt:variant>
        <vt:i4>5</vt:i4>
      </vt:variant>
      <vt:variant>
        <vt:lpwstr>https://myucfgrades.ucf.edu/help/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EIN 3000: Introduction to Industrial Engineering and Management Systems</dc:title>
  <dc:subject>EIN 3000: Introduction to Industrial Engineering and Management Systems</dc:subject>
  <dc:creator>Dr. Christopher D. Geiger</dc:creator>
  <cp:keywords/>
  <cp:lastModifiedBy>Adrian W. Eads</cp:lastModifiedBy>
  <cp:revision>3</cp:revision>
  <cp:lastPrinted>2008-10-15T15:59:00Z</cp:lastPrinted>
  <dcterms:created xsi:type="dcterms:W3CDTF">2012-08-07T23:12:00Z</dcterms:created>
  <dcterms:modified xsi:type="dcterms:W3CDTF">2012-09-11T17:46:00Z</dcterms:modified>
</cp:coreProperties>
</file>